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1040" w:rsidRPr="0055176E" w:rsidRDefault="00991040" w:rsidP="0047131D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55176E">
        <w:rPr>
          <w:rFonts w:cs="Arial"/>
          <w:b/>
          <w:sz w:val="32"/>
          <w:szCs w:val="32"/>
        </w:rPr>
        <w:t xml:space="preserve">POPIS SOUČASNÉHO STAVU </w:t>
      </w:r>
      <w:r w:rsidR="006373B1">
        <w:rPr>
          <w:rFonts w:cs="Arial"/>
          <w:b/>
          <w:sz w:val="32"/>
          <w:szCs w:val="32"/>
        </w:rPr>
        <w:br/>
        <w:t>(</w:t>
      </w:r>
      <w:r w:rsidR="00FB7647">
        <w:rPr>
          <w:rFonts w:cs="Arial"/>
          <w:b/>
          <w:sz w:val="32"/>
          <w:szCs w:val="32"/>
        </w:rPr>
        <w:t>k</w:t>
      </w:r>
      <w:r w:rsidRPr="0055176E">
        <w:rPr>
          <w:rFonts w:cs="Arial"/>
          <w:b/>
          <w:sz w:val="32"/>
          <w:szCs w:val="32"/>
        </w:rPr>
        <w:t xml:space="preserve"> </w:t>
      </w:r>
      <w:r w:rsidR="00D14310">
        <w:rPr>
          <w:rFonts w:cs="Arial"/>
          <w:b/>
          <w:sz w:val="32"/>
          <w:szCs w:val="32"/>
        </w:rPr>
        <w:t>10</w:t>
      </w:r>
      <w:r w:rsidR="00FB7647">
        <w:rPr>
          <w:rFonts w:cs="Arial"/>
          <w:b/>
          <w:sz w:val="32"/>
          <w:szCs w:val="32"/>
        </w:rPr>
        <w:t>/</w:t>
      </w:r>
      <w:r w:rsidR="00D14310">
        <w:rPr>
          <w:rFonts w:cs="Arial"/>
          <w:b/>
          <w:sz w:val="32"/>
          <w:szCs w:val="32"/>
        </w:rPr>
        <w:t>2020</w:t>
      </w:r>
      <w:r w:rsidR="006373B1">
        <w:rPr>
          <w:rFonts w:cs="Arial"/>
          <w:b/>
          <w:sz w:val="32"/>
          <w:szCs w:val="32"/>
        </w:rPr>
        <w:t>)</w:t>
      </w:r>
    </w:p>
    <w:p w:rsidR="0047131D" w:rsidRPr="00847BF9" w:rsidRDefault="0047131D" w:rsidP="0047131D">
      <w:pPr>
        <w:spacing w:line="276" w:lineRule="auto"/>
        <w:rPr>
          <w:rFonts w:cs="Arial"/>
          <w:sz w:val="22"/>
        </w:rPr>
      </w:pPr>
    </w:p>
    <w:p w:rsidR="00991040" w:rsidRPr="00123BDA" w:rsidRDefault="0047131D" w:rsidP="0047131D">
      <w:pPr>
        <w:spacing w:line="276" w:lineRule="auto"/>
        <w:rPr>
          <w:rFonts w:cs="Arial"/>
          <w:b/>
        </w:rPr>
      </w:pPr>
      <w:r w:rsidRPr="00123BDA">
        <w:rPr>
          <w:rFonts w:cs="Arial"/>
          <w:b/>
        </w:rPr>
        <w:t>OBSAH:</w:t>
      </w:r>
    </w:p>
    <w:p w:rsidR="00451EF0" w:rsidRDefault="00451EF0">
      <w:pPr>
        <w:pStyle w:val="Obsah10"/>
        <w:tabs>
          <w:tab w:val="left" w:pos="480"/>
          <w:tab w:val="right" w:leader="dot" w:pos="9487"/>
        </w:tabs>
        <w:rPr>
          <w:rFonts w:cs="Arial"/>
        </w:rPr>
      </w:pPr>
    </w:p>
    <w:p w:rsidR="0061786B" w:rsidRDefault="00C02F7B">
      <w:pPr>
        <w:pStyle w:val="Obsah10"/>
        <w:tabs>
          <w:tab w:val="left" w:pos="480"/>
          <w:tab w:val="right" w:leader="dot" w:pos="9485"/>
        </w:tabs>
        <w:rPr>
          <w:noProof/>
        </w:rPr>
      </w:pPr>
      <w:r>
        <w:t xml:space="preserve"> </w:t>
      </w:r>
      <w:r w:rsidR="002D5D8A" w:rsidRPr="0030393B">
        <w:rPr>
          <w:highlight w:val="yellow"/>
        </w:rPr>
        <w:fldChar w:fldCharType="begin"/>
      </w:r>
      <w:r w:rsidR="00347FD7" w:rsidRPr="0030393B">
        <w:rPr>
          <w:highlight w:val="yellow"/>
        </w:rPr>
        <w:instrText xml:space="preserve"> TOC \o "1-3" \h \z \u </w:instrText>
      </w:r>
      <w:r w:rsidR="002D5D8A" w:rsidRPr="0030393B">
        <w:rPr>
          <w:highlight w:val="yellow"/>
        </w:rPr>
        <w:fldChar w:fldCharType="separate"/>
      </w:r>
    </w:p>
    <w:p w:rsidR="0061786B" w:rsidRDefault="00722BF2">
      <w:pPr>
        <w:pStyle w:val="Obsah10"/>
        <w:tabs>
          <w:tab w:val="left" w:pos="480"/>
          <w:tab w:val="right" w:leader="dot" w:pos="948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52790136" w:history="1">
        <w:r w:rsidR="0061786B" w:rsidRPr="009117BA">
          <w:rPr>
            <w:rStyle w:val="Hypertextovodkaz"/>
            <w:noProof/>
          </w:rPr>
          <w:t>1</w:t>
        </w:r>
        <w:r w:rsidR="0061786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Vymezení předmětu veřejné zakázky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_Toc52790136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2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10"/>
        <w:tabs>
          <w:tab w:val="left" w:pos="480"/>
          <w:tab w:val="right" w:leader="dot" w:pos="948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52790137" w:history="1">
        <w:r w:rsidR="0061786B" w:rsidRPr="009117BA">
          <w:rPr>
            <w:rStyle w:val="Hypertextovodkaz"/>
            <w:noProof/>
          </w:rPr>
          <w:t>2</w:t>
        </w:r>
        <w:r w:rsidR="0061786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Popis objektu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_Toc52790137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3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38" w:history="1">
        <w:r w:rsidR="0061786B" w:rsidRPr="009117BA">
          <w:rPr>
            <w:rStyle w:val="Hypertextovodkaz"/>
            <w:noProof/>
          </w:rPr>
          <w:t>2.1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Základní popis objektu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_Toc52790138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3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39" w:history="1">
        <w:r w:rsidR="0061786B" w:rsidRPr="009117BA">
          <w:rPr>
            <w:rStyle w:val="Hypertextovodkaz"/>
            <w:noProof/>
          </w:rPr>
          <w:t>2.2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Energetické vstupy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_Toc52790139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4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10"/>
        <w:tabs>
          <w:tab w:val="left" w:pos="480"/>
          <w:tab w:val="right" w:leader="dot" w:pos="948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52790140" w:history="1">
        <w:r w:rsidR="0061786B" w:rsidRPr="009117BA">
          <w:rPr>
            <w:rStyle w:val="Hypertextovodkaz"/>
            <w:noProof/>
          </w:rPr>
          <w:t>3</w:t>
        </w:r>
        <w:r w:rsidR="0061786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Stavební řešení objektu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_Toc52790140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4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10"/>
        <w:tabs>
          <w:tab w:val="left" w:pos="480"/>
          <w:tab w:val="right" w:leader="dot" w:pos="948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52790141" w:history="1">
        <w:r w:rsidR="0061786B" w:rsidRPr="009117BA">
          <w:rPr>
            <w:rStyle w:val="Hypertextovodkaz"/>
            <w:noProof/>
          </w:rPr>
          <w:t>4</w:t>
        </w:r>
        <w:r w:rsidR="0061786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Technická zařízení a energetické systémy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_Toc52790141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4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2" w:history="1">
        <w:r w:rsidR="0061786B" w:rsidRPr="009117BA">
          <w:rPr>
            <w:rStyle w:val="Hypertextovodkaz"/>
            <w:noProof/>
          </w:rPr>
          <w:t>4.1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Zdroj tepla a otopná soustava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_Toc52790142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4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3" w:history="1">
        <w:r w:rsidR="0061786B" w:rsidRPr="009117BA">
          <w:rPr>
            <w:rStyle w:val="Hypertextovodkaz"/>
            <w:noProof/>
          </w:rPr>
          <w:t>4.2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Měření a regulace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_Toc52790143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5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4" w:history="1">
        <w:r w:rsidR="0061786B" w:rsidRPr="009117BA">
          <w:rPr>
            <w:rStyle w:val="Hypertextovodkaz"/>
            <w:noProof/>
          </w:rPr>
          <w:t>4.3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Příprava TV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_Toc52790144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5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5" w:history="1">
        <w:r w:rsidR="0061786B" w:rsidRPr="009117BA">
          <w:rPr>
            <w:rStyle w:val="Hypertextovodkaz"/>
            <w:noProof/>
          </w:rPr>
          <w:t>4.4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Vzduchotechnika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_Toc52790145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6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6" w:history="1">
        <w:r w:rsidR="0061786B" w:rsidRPr="009117BA">
          <w:rPr>
            <w:rStyle w:val="Hypertextovodkaz"/>
            <w:noProof/>
          </w:rPr>
          <w:t>4.5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Chlazení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_Toc52790146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7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7" w:history="1">
        <w:r w:rsidR="0061786B" w:rsidRPr="009117BA">
          <w:rPr>
            <w:rStyle w:val="Hypertextovodkaz"/>
            <w:noProof/>
          </w:rPr>
          <w:t>4.6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Osvětlení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_Toc52790147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8</w:t>
        </w:r>
        <w:r w:rsidR="002D5D8A">
          <w:rPr>
            <w:noProof/>
            <w:webHidden/>
          </w:rPr>
          <w:fldChar w:fldCharType="end"/>
        </w:r>
      </w:hyperlink>
    </w:p>
    <w:p w:rsidR="0061786B" w:rsidRDefault="00722BF2">
      <w:pPr>
        <w:pStyle w:val="Obsah20"/>
        <w:tabs>
          <w:tab w:val="left" w:pos="88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790148" w:history="1">
        <w:r w:rsidR="0061786B" w:rsidRPr="009117BA">
          <w:rPr>
            <w:rStyle w:val="Hypertextovodkaz"/>
            <w:noProof/>
          </w:rPr>
          <w:t>4.7</w:t>
        </w:r>
        <w:r w:rsidR="0061786B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1786B" w:rsidRPr="009117BA">
          <w:rPr>
            <w:rStyle w:val="Hypertextovodkaz"/>
            <w:noProof/>
          </w:rPr>
          <w:t>Ostatní spotřebiče v budově</w:t>
        </w:r>
        <w:r w:rsidR="0061786B">
          <w:rPr>
            <w:noProof/>
            <w:webHidden/>
          </w:rPr>
          <w:tab/>
        </w:r>
        <w:r w:rsidR="002D5D8A">
          <w:rPr>
            <w:noProof/>
            <w:webHidden/>
          </w:rPr>
          <w:fldChar w:fldCharType="begin"/>
        </w:r>
        <w:r w:rsidR="0061786B">
          <w:rPr>
            <w:noProof/>
            <w:webHidden/>
          </w:rPr>
          <w:instrText xml:space="preserve"> PAGEREF _Toc52790148 \h </w:instrText>
        </w:r>
        <w:r w:rsidR="002D5D8A">
          <w:rPr>
            <w:noProof/>
            <w:webHidden/>
          </w:rPr>
        </w:r>
        <w:r w:rsidR="002D5D8A">
          <w:rPr>
            <w:noProof/>
            <w:webHidden/>
          </w:rPr>
          <w:fldChar w:fldCharType="separate"/>
        </w:r>
        <w:r w:rsidR="001B6766">
          <w:rPr>
            <w:noProof/>
            <w:webHidden/>
          </w:rPr>
          <w:t>10</w:t>
        </w:r>
        <w:r w:rsidR="002D5D8A">
          <w:rPr>
            <w:noProof/>
            <w:webHidden/>
          </w:rPr>
          <w:fldChar w:fldCharType="end"/>
        </w:r>
      </w:hyperlink>
    </w:p>
    <w:p w:rsidR="002919F9" w:rsidRPr="0030393B" w:rsidRDefault="002D5D8A" w:rsidP="002919F9">
      <w:pPr>
        <w:rPr>
          <w:highlight w:val="yellow"/>
        </w:rPr>
      </w:pPr>
      <w:r w:rsidRPr="0030393B">
        <w:rPr>
          <w:highlight w:val="yellow"/>
        </w:rPr>
        <w:fldChar w:fldCharType="end"/>
      </w:r>
    </w:p>
    <w:p w:rsidR="002919F9" w:rsidRPr="00E610B0" w:rsidRDefault="002919F9" w:rsidP="002919F9">
      <w:pPr>
        <w:rPr>
          <w:kern w:val="1"/>
          <w:sz w:val="28"/>
          <w:szCs w:val="20"/>
        </w:rPr>
      </w:pPr>
      <w:r w:rsidRPr="00E610B0">
        <w:br w:type="page"/>
      </w:r>
    </w:p>
    <w:p w:rsidR="005570F0" w:rsidRPr="00D14310" w:rsidRDefault="005570F0" w:rsidP="005570F0">
      <w:pPr>
        <w:pStyle w:val="Nadpis1"/>
      </w:pPr>
      <w:bookmarkStart w:id="1" w:name="_Toc52790136"/>
      <w:r w:rsidRPr="00D14310">
        <w:lastRenderedPageBreak/>
        <w:t>Vymezení předmětu veřejné zakázky</w:t>
      </w:r>
      <w:bookmarkEnd w:id="1"/>
    </w:p>
    <w:p w:rsidR="005570F0" w:rsidRPr="00D14310" w:rsidRDefault="005570F0" w:rsidP="005570F0"/>
    <w:p w:rsidR="00B8315C" w:rsidRPr="00D14310" w:rsidRDefault="00B8315C" w:rsidP="00953841">
      <w:pPr>
        <w:spacing w:after="240"/>
        <w:rPr>
          <w:rFonts w:cs="Arial"/>
          <w:szCs w:val="20"/>
        </w:rPr>
      </w:pPr>
      <w:r w:rsidRPr="00D14310">
        <w:rPr>
          <w:rFonts w:cs="Arial"/>
          <w:szCs w:val="20"/>
        </w:rPr>
        <w:t xml:space="preserve">Předmětem veřejné zakázky je energetické hospodářství </w:t>
      </w:r>
      <w:r w:rsidR="00FC3AF1" w:rsidRPr="00D14310">
        <w:rPr>
          <w:rFonts w:cs="Arial"/>
          <w:szCs w:val="20"/>
        </w:rPr>
        <w:t>zadavatele,</w:t>
      </w:r>
      <w:r w:rsidR="00C93D59">
        <w:rPr>
          <w:rFonts w:cs="Arial"/>
          <w:szCs w:val="20"/>
        </w:rPr>
        <w:t xml:space="preserve"> </w:t>
      </w:r>
      <w:r w:rsidR="00C93D59" w:rsidRPr="00C93D59">
        <w:rPr>
          <w:rFonts w:cs="Arial"/>
          <w:szCs w:val="20"/>
        </w:rPr>
        <w:t>Administrativní budova Krajské správy ČSÚ v Brně</w:t>
      </w:r>
      <w:r w:rsidR="00D14310" w:rsidRPr="00D14310">
        <w:rPr>
          <w:rFonts w:cs="Arial"/>
          <w:szCs w:val="20"/>
        </w:rPr>
        <w:t>.</w:t>
      </w:r>
    </w:p>
    <w:p w:rsidR="00BD4B81" w:rsidRPr="00D14310" w:rsidRDefault="00FC3AF1" w:rsidP="009D534C">
      <w:pPr>
        <w:suppressAutoHyphens w:val="0"/>
        <w:spacing w:before="240" w:line="276" w:lineRule="auto"/>
        <w:rPr>
          <w:rFonts w:cs="Arial"/>
          <w:szCs w:val="20"/>
        </w:rPr>
      </w:pPr>
      <w:r w:rsidRPr="00D14310">
        <w:rPr>
          <w:rFonts w:cs="Arial"/>
          <w:szCs w:val="20"/>
        </w:rPr>
        <w:t>V textu n</w:t>
      </w:r>
      <w:r w:rsidR="0085065B" w:rsidRPr="00D14310">
        <w:rPr>
          <w:rFonts w:cs="Arial"/>
          <w:szCs w:val="20"/>
        </w:rPr>
        <w:t>íže jsou o objektu uvedeny základní popisné údaje charakterizující účel objektu, stavebně- technické a dispoziční řešení, technologické vybavení</w:t>
      </w:r>
      <w:r w:rsidR="005D0B86" w:rsidRPr="00D14310">
        <w:rPr>
          <w:rFonts w:cs="Arial"/>
          <w:szCs w:val="20"/>
        </w:rPr>
        <w:t xml:space="preserve"> a energetické spotřebiče</w:t>
      </w:r>
      <w:r w:rsidR="0085065B" w:rsidRPr="00D14310">
        <w:rPr>
          <w:rFonts w:cs="Arial"/>
          <w:szCs w:val="20"/>
        </w:rPr>
        <w:t>, využívaná energetická média a aktuální smluvní podmínky jejich odběru</w:t>
      </w:r>
      <w:r w:rsidR="00E42A5A" w:rsidRPr="00D14310">
        <w:rPr>
          <w:rFonts w:cs="Arial"/>
          <w:szCs w:val="20"/>
        </w:rPr>
        <w:t xml:space="preserve"> a nedostatky stávajícího stavu dle zkušeností zadavatele a poznatků v rámci přípra</w:t>
      </w:r>
      <w:r w:rsidRPr="00D14310">
        <w:rPr>
          <w:rFonts w:cs="Arial"/>
          <w:szCs w:val="20"/>
        </w:rPr>
        <w:t>vy podkladů pro veřejnou zakázku.</w:t>
      </w:r>
    </w:p>
    <w:p w:rsidR="00D14310" w:rsidRPr="00D14310" w:rsidRDefault="00D14310">
      <w:pPr>
        <w:suppressAutoHyphens w:val="0"/>
        <w:spacing w:before="0" w:after="0"/>
        <w:jc w:val="left"/>
      </w:pPr>
      <w:r w:rsidRPr="00D14310">
        <w:br w:type="page"/>
      </w:r>
    </w:p>
    <w:p w:rsidR="00B65DE9" w:rsidRPr="00D14310" w:rsidRDefault="00263804" w:rsidP="005570F0">
      <w:pPr>
        <w:pStyle w:val="Nadpis1"/>
      </w:pPr>
      <w:bookmarkStart w:id="2" w:name="_Toc52790137"/>
      <w:r w:rsidRPr="00D14310">
        <w:lastRenderedPageBreak/>
        <w:t>Popis objektu</w:t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85"/>
      </w:tblGrid>
      <w:tr w:rsidR="009D534C" w:rsidRPr="00D14310" w:rsidTr="00670AC9">
        <w:tc>
          <w:tcPr>
            <w:tcW w:w="3402" w:type="dxa"/>
          </w:tcPr>
          <w:p w:rsidR="009D534C" w:rsidRPr="00D14310" w:rsidRDefault="00D14310" w:rsidP="006B5C49">
            <w:pPr>
              <w:spacing w:before="240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Adresa:</w:t>
            </w:r>
          </w:p>
        </w:tc>
        <w:tc>
          <w:tcPr>
            <w:tcW w:w="6085" w:type="dxa"/>
          </w:tcPr>
          <w:p w:rsidR="009D534C" w:rsidRPr="00C93D59" w:rsidRDefault="00C93D59" w:rsidP="006B5C49">
            <w:pPr>
              <w:spacing w:before="240"/>
              <w:rPr>
                <w:rFonts w:eastAsia="Times New Roman" w:cs="Times New Roman"/>
                <w:sz w:val="20"/>
                <w:szCs w:val="20"/>
              </w:rPr>
            </w:pPr>
            <w:r w:rsidRPr="00C93D59">
              <w:rPr>
                <w:sz w:val="20"/>
                <w:szCs w:val="20"/>
              </w:rPr>
              <w:t>Jezuitská 642/2, 602 00 Brno-střed</w:t>
            </w:r>
            <w:r w:rsidR="001E70F6" w:rsidRPr="00C93D59" w:rsidDel="001E70F6">
              <w:rPr>
                <w:sz w:val="20"/>
                <w:szCs w:val="20"/>
              </w:rPr>
              <w:t xml:space="preserve"> </w:t>
            </w:r>
          </w:p>
        </w:tc>
      </w:tr>
      <w:tr w:rsidR="009D534C" w:rsidRPr="00D14310" w:rsidTr="00670AC9">
        <w:tc>
          <w:tcPr>
            <w:tcW w:w="3402" w:type="dxa"/>
          </w:tcPr>
          <w:p w:rsidR="009D534C" w:rsidRPr="00D14310" w:rsidRDefault="00B43A23" w:rsidP="006B5C49">
            <w:pPr>
              <w:spacing w:before="240"/>
              <w:rPr>
                <w:rFonts w:eastAsia="Times New Roman" w:cs="Times New Roman"/>
                <w:b/>
                <w:sz w:val="20"/>
              </w:rPr>
            </w:pPr>
            <w:r w:rsidRPr="00D14310">
              <w:rPr>
                <w:rFonts w:eastAsia="Times New Roman" w:cs="Times New Roman"/>
                <w:b/>
                <w:sz w:val="20"/>
              </w:rPr>
              <w:t>Vlastník objektu</w:t>
            </w:r>
            <w:r w:rsidR="00670AC9">
              <w:rPr>
                <w:rFonts w:eastAsia="Times New Roman" w:cs="Times New Roman"/>
                <w:b/>
                <w:sz w:val="20"/>
              </w:rPr>
              <w:t>:</w:t>
            </w:r>
          </w:p>
        </w:tc>
        <w:tc>
          <w:tcPr>
            <w:tcW w:w="6085" w:type="dxa"/>
          </w:tcPr>
          <w:p w:rsidR="009D534C" w:rsidRPr="00D14310" w:rsidRDefault="00D14310" w:rsidP="006B5C49">
            <w:pPr>
              <w:spacing w:before="24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Český statistický úřad</w:t>
            </w:r>
          </w:p>
        </w:tc>
      </w:tr>
      <w:tr w:rsidR="009D534C" w:rsidRPr="00D14310" w:rsidTr="00670AC9">
        <w:tc>
          <w:tcPr>
            <w:tcW w:w="3402" w:type="dxa"/>
          </w:tcPr>
          <w:p w:rsidR="009D534C" w:rsidRPr="00D14310" w:rsidRDefault="009D534C" w:rsidP="006B5C49">
            <w:pPr>
              <w:spacing w:before="240"/>
              <w:rPr>
                <w:rFonts w:eastAsia="Times New Roman" w:cs="Times New Roman"/>
                <w:b/>
                <w:sz w:val="20"/>
              </w:rPr>
            </w:pPr>
            <w:r w:rsidRPr="00D14310">
              <w:rPr>
                <w:rFonts w:eastAsia="Times New Roman" w:cs="Times New Roman"/>
                <w:b/>
                <w:sz w:val="20"/>
              </w:rPr>
              <w:t>Způsob ochrany nemovitostí</w:t>
            </w:r>
            <w:r w:rsidR="00670AC9">
              <w:rPr>
                <w:rFonts w:eastAsia="Times New Roman" w:cs="Times New Roman"/>
                <w:b/>
                <w:sz w:val="20"/>
              </w:rPr>
              <w:t>:</w:t>
            </w:r>
          </w:p>
        </w:tc>
        <w:tc>
          <w:tcPr>
            <w:tcW w:w="6085" w:type="dxa"/>
          </w:tcPr>
          <w:p w:rsidR="009D534C" w:rsidRPr="00D14310" w:rsidRDefault="00C93D59" w:rsidP="006B5C49">
            <w:pPr>
              <w:spacing w:before="240"/>
              <w:rPr>
                <w:rFonts w:eastAsia="Times New Roman" w:cs="Times New Roman"/>
                <w:sz w:val="20"/>
              </w:rPr>
            </w:pPr>
            <w:r w:rsidRPr="00C93D59">
              <w:rPr>
                <w:rFonts w:eastAsia="Times New Roman" w:cs="Times New Roman"/>
                <w:sz w:val="20"/>
              </w:rPr>
              <w:t>Nemovitá kulturní památka</w:t>
            </w:r>
          </w:p>
        </w:tc>
      </w:tr>
      <w:tr w:rsidR="009D534C" w:rsidRPr="0030393B" w:rsidTr="00670AC9">
        <w:tc>
          <w:tcPr>
            <w:tcW w:w="3402" w:type="dxa"/>
          </w:tcPr>
          <w:p w:rsidR="009D534C" w:rsidRPr="00D14310" w:rsidRDefault="009D534C" w:rsidP="006B5C49">
            <w:pPr>
              <w:spacing w:before="240"/>
              <w:rPr>
                <w:rFonts w:eastAsia="Times New Roman" w:cs="Times New Roman"/>
                <w:b/>
                <w:sz w:val="20"/>
              </w:rPr>
            </w:pPr>
            <w:r w:rsidRPr="00D14310">
              <w:rPr>
                <w:rFonts w:eastAsia="Times New Roman" w:cs="Times New Roman"/>
                <w:b/>
                <w:sz w:val="20"/>
              </w:rPr>
              <w:t>Podklady k přípravě dokumentu</w:t>
            </w:r>
            <w:r w:rsidR="00670AC9">
              <w:rPr>
                <w:rFonts w:eastAsia="Times New Roman" w:cs="Times New Roman"/>
                <w:b/>
                <w:sz w:val="20"/>
              </w:rPr>
              <w:t>:</w:t>
            </w:r>
          </w:p>
        </w:tc>
        <w:tc>
          <w:tcPr>
            <w:tcW w:w="6085" w:type="dxa"/>
          </w:tcPr>
          <w:p w:rsidR="009D534C" w:rsidRPr="00D14310" w:rsidRDefault="006B5C49">
            <w:pPr>
              <w:spacing w:before="240"/>
              <w:rPr>
                <w:rFonts w:eastAsia="Times New Roman" w:cs="Times New Roman"/>
                <w:sz w:val="20"/>
              </w:rPr>
            </w:pPr>
            <w:r w:rsidRPr="00D14310">
              <w:rPr>
                <w:rFonts w:eastAsia="Times New Roman" w:cs="Times New Roman"/>
                <w:sz w:val="20"/>
              </w:rPr>
              <w:t>Popisy byly zpracovány na základě dostupných podkladů a informací poskytnutých zadavatelem. Podrobnosti o technickém a technologickém vybavení budov byly převzaty z přehledů poskytnutých zástupci</w:t>
            </w:r>
            <w:r w:rsidR="00B43A23" w:rsidRPr="00D14310">
              <w:rPr>
                <w:rFonts w:eastAsia="Times New Roman" w:cs="Times New Roman"/>
                <w:sz w:val="20"/>
              </w:rPr>
              <w:t xml:space="preserve"> vlastníka objektu.</w:t>
            </w:r>
          </w:p>
        </w:tc>
      </w:tr>
    </w:tbl>
    <w:p w:rsidR="001E4E25" w:rsidRPr="00670AC9" w:rsidRDefault="00916530" w:rsidP="006A1A30">
      <w:pPr>
        <w:pStyle w:val="Nadpis2"/>
        <w:keepNext/>
        <w:keepLines/>
      </w:pPr>
      <w:bookmarkStart w:id="3" w:name="_Toc52790138"/>
      <w:r w:rsidRPr="00670AC9">
        <w:t>Základní popis objektu</w:t>
      </w:r>
      <w:bookmarkEnd w:id="3"/>
    </w:p>
    <w:p w:rsidR="00C93D59" w:rsidRPr="00C93D59" w:rsidRDefault="00C93D59" w:rsidP="00C93D59">
      <w:pPr>
        <w:suppressAutoHyphens w:val="0"/>
        <w:spacing w:after="240" w:line="276" w:lineRule="auto"/>
        <w:rPr>
          <w:rFonts w:cs="Arial"/>
          <w:szCs w:val="20"/>
        </w:rPr>
      </w:pPr>
      <w:r w:rsidRPr="00C93D59">
        <w:rPr>
          <w:rFonts w:cs="Arial"/>
          <w:szCs w:val="20"/>
        </w:rPr>
        <w:t>Objekt má suterén, čtyři nadzemní podlaží a půdní vestavbu, která byla zrealizována dodatečně. Převážná většina objektu je využita jako administrativní objekt. V suterénním prostoru se nachází sklady, technické místnosti a technologie.</w:t>
      </w:r>
    </w:p>
    <w:p w:rsidR="00C93D59" w:rsidRPr="00C93D59" w:rsidRDefault="00C93D59" w:rsidP="00C93D59">
      <w:pPr>
        <w:suppressAutoHyphens w:val="0"/>
        <w:spacing w:after="240" w:line="276" w:lineRule="auto"/>
        <w:rPr>
          <w:rFonts w:cs="Arial"/>
          <w:szCs w:val="20"/>
        </w:rPr>
      </w:pPr>
      <w:r w:rsidRPr="00C93D59">
        <w:rPr>
          <w:rFonts w:cs="Arial"/>
          <w:szCs w:val="20"/>
        </w:rPr>
        <w:t>Budova byla postavena r. 1906. V roce 1995 byla zrealizována půdní vestavba a stala se dalším plnohodnotným podlažím s kancelářemi. Stěny jsou zděné z CPP. Strop nad nevytápěným suterénem je klenbový. Zbytek stropních konstrukcí je trámový. Nad 4.NP muselo dojít k zesílení stropní konstrukce, aby mohla být zrealizována půdní vestavba. Stropní konstrukce byla provedena z ocelových válcovaných I nosníků a vlnitého VSŽ plechu, na který byla provedena betonová zálivka. Podlahy na terénu odpovídají době výstavby objektu. V 1.NP došlo v r. 2001 k výměně původních výplní otvorů za dřevěná s dvojsklem. Vyměněny však byly jen otvory směrem do ulice Jezuitská a Kozí. Zbytek otvorů zůstal v původním stavu.</w:t>
      </w:r>
    </w:p>
    <w:p w:rsidR="00C93D59" w:rsidRPr="00C93D59" w:rsidRDefault="00C93D59" w:rsidP="00C93D59">
      <w:pPr>
        <w:suppressAutoHyphens w:val="0"/>
        <w:spacing w:after="240" w:line="276" w:lineRule="auto"/>
        <w:rPr>
          <w:rFonts w:cs="Arial"/>
          <w:szCs w:val="20"/>
        </w:rPr>
      </w:pPr>
      <w:r w:rsidRPr="00C93D59">
        <w:rPr>
          <w:rFonts w:cs="Arial"/>
          <w:szCs w:val="20"/>
        </w:rPr>
        <w:t>Vytápění objektu je zajištěno pomocí CZT. Přípravu vody zajišťuje 15 elektrických průtokových ohřívačů. V objektu je instalováno několik chladicích jednotek split, které jsou převážně určeny pro chlazení administrativních prostor ve 4.NP, kanceláře ve 2.NP a serveru.</w:t>
      </w:r>
    </w:p>
    <w:p w:rsidR="005D4693" w:rsidRPr="0030393B" w:rsidRDefault="00C93D59" w:rsidP="00C93D59">
      <w:pPr>
        <w:suppressAutoHyphens w:val="0"/>
        <w:spacing w:after="240" w:line="276" w:lineRule="auto"/>
        <w:rPr>
          <w:rFonts w:cs="Arial"/>
          <w:szCs w:val="20"/>
          <w:highlight w:val="yellow"/>
        </w:rPr>
      </w:pPr>
      <w:r w:rsidRPr="00C93D59">
        <w:rPr>
          <w:rFonts w:cs="Arial"/>
          <w:szCs w:val="20"/>
        </w:rPr>
        <w:t>V objektu se pohybuje průměrně 117 osob. Využití objektu je 5 dní v týdnu od 6:</w:t>
      </w:r>
      <w:r w:rsidR="002E3D46">
        <w:rPr>
          <w:rFonts w:cs="Arial"/>
          <w:szCs w:val="20"/>
        </w:rPr>
        <w:t>0</w:t>
      </w:r>
      <w:r w:rsidRPr="00C93D59">
        <w:rPr>
          <w:rFonts w:cs="Arial"/>
          <w:szCs w:val="20"/>
        </w:rPr>
        <w:t>0 až 1</w:t>
      </w:r>
      <w:r w:rsidR="002E3D46">
        <w:rPr>
          <w:rFonts w:cs="Arial"/>
          <w:szCs w:val="20"/>
        </w:rPr>
        <w:t>9</w:t>
      </w:r>
      <w:r w:rsidRPr="00C93D59">
        <w:rPr>
          <w:rFonts w:cs="Arial"/>
          <w:szCs w:val="20"/>
        </w:rPr>
        <w:t>:00 hod.</w:t>
      </w:r>
    </w:p>
    <w:p w:rsidR="00916530" w:rsidRPr="00D14310" w:rsidRDefault="00916530" w:rsidP="00916530">
      <w:pPr>
        <w:pStyle w:val="Nadpis2"/>
        <w:keepNext/>
        <w:keepLines/>
      </w:pPr>
      <w:bookmarkStart w:id="4" w:name="_Toc52790139"/>
      <w:r w:rsidRPr="00D14310">
        <w:t>Energetické vstupy</w:t>
      </w:r>
      <w:bookmarkEnd w:id="4"/>
    </w:p>
    <w:p w:rsidR="00916530" w:rsidRPr="00D14310" w:rsidRDefault="00916530" w:rsidP="00916530">
      <w:pPr>
        <w:suppressAutoHyphens w:val="0"/>
        <w:spacing w:after="240" w:line="276" w:lineRule="auto"/>
        <w:rPr>
          <w:rFonts w:cs="Arial"/>
          <w:szCs w:val="20"/>
        </w:rPr>
      </w:pPr>
      <w:r w:rsidRPr="00D14310">
        <w:rPr>
          <w:rFonts w:cs="Arial"/>
          <w:szCs w:val="20"/>
        </w:rPr>
        <w:t xml:space="preserve">Základní energetické vstupy do objektu jsou: </w:t>
      </w:r>
    </w:p>
    <w:p w:rsidR="00916530" w:rsidRPr="00D14310" w:rsidRDefault="00916530" w:rsidP="009F7AA2">
      <w:pPr>
        <w:pStyle w:val="Odstavecseseznamem"/>
        <w:numPr>
          <w:ilvl w:val="0"/>
          <w:numId w:val="2"/>
        </w:numPr>
        <w:suppressAutoHyphens w:val="0"/>
        <w:spacing w:after="0"/>
        <w:rPr>
          <w:rFonts w:ascii="Arial" w:eastAsia="Times New Roman" w:hAnsi="Arial" w:cs="Arial"/>
          <w:sz w:val="20"/>
          <w:szCs w:val="20"/>
        </w:rPr>
      </w:pPr>
      <w:r w:rsidRPr="00D14310">
        <w:rPr>
          <w:rFonts w:ascii="Arial" w:eastAsia="Times New Roman" w:hAnsi="Arial" w:cs="Arial"/>
          <w:sz w:val="20"/>
          <w:szCs w:val="20"/>
        </w:rPr>
        <w:t>Elektrická energie</w:t>
      </w:r>
    </w:p>
    <w:p w:rsidR="00D14310" w:rsidRPr="00D14310" w:rsidRDefault="00D14310" w:rsidP="009F7AA2">
      <w:pPr>
        <w:pStyle w:val="Odstavecseseznamem"/>
        <w:numPr>
          <w:ilvl w:val="0"/>
          <w:numId w:val="2"/>
        </w:numPr>
        <w:suppressAutoHyphens w:val="0"/>
        <w:spacing w:after="0"/>
        <w:rPr>
          <w:rFonts w:ascii="Arial" w:eastAsia="Times New Roman" w:hAnsi="Arial" w:cs="Arial"/>
          <w:sz w:val="20"/>
          <w:szCs w:val="20"/>
        </w:rPr>
      </w:pPr>
      <w:r w:rsidRPr="00D14310">
        <w:rPr>
          <w:rFonts w:ascii="Arial" w:eastAsia="Times New Roman" w:hAnsi="Arial" w:cs="Arial"/>
          <w:sz w:val="20"/>
          <w:szCs w:val="20"/>
        </w:rPr>
        <w:t>CZT</w:t>
      </w:r>
    </w:p>
    <w:p w:rsidR="005D4693" w:rsidRPr="00D14310" w:rsidRDefault="005D4693" w:rsidP="00E610B0">
      <w:pPr>
        <w:pStyle w:val="Nadpis1"/>
      </w:pPr>
      <w:bookmarkStart w:id="5" w:name="_Toc52790140"/>
      <w:r w:rsidRPr="00D14310">
        <w:t>Stavební řešení objektu</w:t>
      </w:r>
      <w:bookmarkEnd w:id="5"/>
    </w:p>
    <w:p w:rsidR="00907DCF" w:rsidRDefault="00C93D59" w:rsidP="00C93D59">
      <w:pPr>
        <w:pStyle w:val="Nadpis2"/>
      </w:pPr>
      <w:r>
        <w:t>Otvorové výplně</w:t>
      </w:r>
    </w:p>
    <w:p w:rsidR="00C93D59" w:rsidRDefault="00C93D59" w:rsidP="00C93D59">
      <w:r>
        <w:t>Svislá a šikmá okna jsou dřevěná. Svislá okna jsou z 16,6 % s izolačním dvojsklem plněným vzduchem (r. 2001), z 83,4 % s dvojitým prosklením. Šikmá okna jsou ze 75,7 % s izolačním dvojsklem plněným vzduchem, z 24,3 % s jednoduchým prosklením (světlík).</w:t>
      </w:r>
    </w:p>
    <w:p w:rsidR="00C93D59" w:rsidRDefault="00C93D59" w:rsidP="00C93D59">
      <w:r>
        <w:t>V r. 2001 došlo v 1.NP k výměně původních dřevěných dvojitých oken za dřevěná okna s izolačním dvojsklem - repliky. Tato výměna se týkala však pouze oken směrem do ulice Jezuitská a Kozí. Zbytek otvorových výplní zůstal v původním stavu – tzn. dřevěná dvojitá okna.</w:t>
      </w:r>
    </w:p>
    <w:p w:rsidR="00C93D59" w:rsidRDefault="00C93D59" w:rsidP="00C93D59">
      <w:r>
        <w:t>V r. 2005 došlo k repasi stávajících dvojitých oken v 2. NP až 5. NP do ulic Jezuitská, Kozí a Beethovenova. Tato repase spočívala ve výměně vnitřních skel tl. 2,5 mm za skla tl. 4 mm s tvrdým pokovením v meziskelním prostoru. Součástí této repase byla dále aplikace PU pěny mezi rámem a ostěním a zapravení spár mezi pevným křídlem a interiérovou špaletou.</w:t>
      </w:r>
    </w:p>
    <w:p w:rsidR="00C93D59" w:rsidRPr="00410E43" w:rsidRDefault="00C93D59" w:rsidP="00C93D59">
      <w:pPr>
        <w:pStyle w:val="Titulek0"/>
        <w:rPr>
          <w:lang w:eastAsia="cs-CZ"/>
        </w:rPr>
      </w:pPr>
      <w:bookmarkStart w:id="6" w:name="_Toc25070915"/>
      <w:r w:rsidRPr="00410E43">
        <w:lastRenderedPageBreak/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1</w:t>
      </w:r>
      <w:r w:rsidR="00722BF2">
        <w:rPr>
          <w:noProof/>
        </w:rPr>
        <w:fldChar w:fldCharType="end"/>
      </w:r>
      <w:r w:rsidRPr="00410E43">
        <w:t xml:space="preserve"> - Souhrn otvorových výplní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3200"/>
        <w:gridCol w:w="1201"/>
        <w:gridCol w:w="1186"/>
        <w:gridCol w:w="1485"/>
        <w:gridCol w:w="1608"/>
      </w:tblGrid>
      <w:tr w:rsidR="00822D97" w:rsidRPr="00822D97" w:rsidTr="00822D97">
        <w:trPr>
          <w:trHeight w:val="20"/>
        </w:trPr>
        <w:tc>
          <w:tcPr>
            <w:tcW w:w="454" w:type="pct"/>
            <w:vMerge w:val="restar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vMerge w:val="restar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Počet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Rozměry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Plocha 1 okna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Celková plocha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vMerge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716" w:type="pct"/>
            <w:vMerge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cm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m</w:t>
            </w:r>
            <w:r w:rsidRPr="00822D97">
              <w:rPr>
                <w:rFonts w:cs="Arial"/>
                <w:b/>
                <w:color w:val="00000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b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b/>
                <w:color w:val="000000"/>
                <w:szCs w:val="20"/>
                <w:lang w:eastAsia="cs-CZ"/>
              </w:rPr>
              <w:t>m</w:t>
            </w:r>
            <w:r w:rsidRPr="00822D97">
              <w:rPr>
                <w:rFonts w:cs="Arial"/>
                <w:b/>
                <w:color w:val="000000"/>
                <w:szCs w:val="20"/>
                <w:vertAlign w:val="superscript"/>
                <w:lang w:eastAsia="cs-CZ"/>
              </w:rPr>
              <w:t>2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1.NP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EUROOKNO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180 x 280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5,04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75,60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150 x 280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4,20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25,20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(Beethovenova ul.)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200 x 500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10,00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10,00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(knihovna)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150 x 262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3,93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11,79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(studovna)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155 x 255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3,95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3,95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(částečně plné)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140 x 420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5,88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29,40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(informační servis)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170 x 422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7,17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7,17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VRÁTNICE (prosklená plocha)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150 x 420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6,30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6,30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(vstup do budovy)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260 x 170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4,42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13,26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2.NP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180 x 260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4,68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102,96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(dvorní trakt)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100 x 230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2,30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9,20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(WC)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50 x 100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0,50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0,50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(kuchyňka)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160 x 256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4,10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8,19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3.NP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140 x 230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3,22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70,84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(dvorní trakt)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100 x 230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2,30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9,20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(WC)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50 x 100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0,50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0,50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(kuchyňka)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160 x 237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3,79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3,79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NA BALKÓN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162 x 324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5,25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5,25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4.NP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130 x 210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2,73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60,06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(dvorní trakt)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100 x 230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2,30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9,20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(WC)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50 x 100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0,50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1,00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 NA BALKÓN - DVOJITÉ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200 x 130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2,60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5,20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5.NP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OKNO STŘEŠNÍ KUBESO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36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70 x 130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0,91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32,76</w:t>
            </w:r>
          </w:p>
        </w:tc>
      </w:tr>
      <w:tr w:rsidR="00822D97" w:rsidRPr="00822D97" w:rsidTr="00822D97">
        <w:trPr>
          <w:trHeight w:val="20"/>
        </w:trPr>
        <w:tc>
          <w:tcPr>
            <w:tcW w:w="454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DVEŘE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110 x 208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2,29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22D97">
              <w:rPr>
                <w:rFonts w:cs="Arial"/>
                <w:color w:val="000000"/>
                <w:szCs w:val="20"/>
                <w:lang w:eastAsia="cs-CZ"/>
              </w:rPr>
              <w:t>6,86</w:t>
            </w:r>
          </w:p>
        </w:tc>
      </w:tr>
    </w:tbl>
    <w:p w:rsidR="00C93D59" w:rsidRDefault="00C93D59" w:rsidP="00C93D59">
      <w:pPr>
        <w:pStyle w:val="Nadpis2"/>
      </w:pPr>
      <w:bookmarkStart w:id="7" w:name="_Toc52790141"/>
      <w:r>
        <w:t>Střešní a stropní konstrukce</w:t>
      </w:r>
    </w:p>
    <w:p w:rsidR="00C93D59" w:rsidRDefault="00C93D59" w:rsidP="00C93D59">
      <w:r>
        <w:t xml:space="preserve">Konstrukce střechy nad vytápěným prostorem (dřevěná) je chráněna proti povětrnostním vlivům a proti vniknutí vlhkosti a par zevnitř objektu a je zateplena deskami z minerální vlny ORSIL M o tl. 40 mm mezi latěmi a deskami z minerální vlny ORSIL L o tl. 100 mm mezi krokví. </w:t>
      </w:r>
    </w:p>
    <w:p w:rsidR="00C93D59" w:rsidRDefault="00C93D59" w:rsidP="00C93D59">
      <w:r>
        <w:t xml:space="preserve">Konstrukce střechy nad vytápěným prostorem je bez dodatečného zateplení. Konstrukce střechy nad vytápěným prostorem (1.NP) je chráněna proti vniknutí vlhkosti a par zevnitř objektu a bez dodatečného zateplení. </w:t>
      </w:r>
    </w:p>
    <w:p w:rsidR="00C93D59" w:rsidRDefault="00C93D59" w:rsidP="00C93D59">
      <w:r>
        <w:t xml:space="preserve">Vnitřní stropní konstrukce (nad 4.NP) je tvořena zčásti (cca. 40%) z betonové mazaniny o tl. 50 mm a z betonové mazaniny o tl. 50 mm. Vnitřní stropní konstrukce (dřevěná) je tvořena z betonové mazaniny o tl. 50 mm. </w:t>
      </w:r>
    </w:p>
    <w:p w:rsidR="00C93D59" w:rsidRDefault="00C93D59" w:rsidP="00C93D59">
      <w:r>
        <w:t xml:space="preserve">Konstrukce terasy nad vytápěným prostorem (dnes místo pro technologii chlazení) je bez dodatečného zateplení. </w:t>
      </w:r>
    </w:p>
    <w:p w:rsidR="00C93D59" w:rsidRDefault="00C93D59" w:rsidP="00C93D59">
      <w:r>
        <w:t xml:space="preserve">Konstrukce stropu pod nevytápěným prostorem (dřevěná) je chráněna proti vniknutí vlhkosti a par zevnitř objektu a je zateplena deskami z minerální vlny ORSIL M o tl. 40 mm mezi latěmi a deskami z minerální vlny ORSIL L o tloušťce 100 mm mezi kleštinami. </w:t>
      </w:r>
    </w:p>
    <w:p w:rsidR="00C93D59" w:rsidRDefault="00C93D59" w:rsidP="00C93D59">
      <w:r>
        <w:t>Konstrukce stropu pod nevytápěným prostorem (půda) je bez dodatečného zateplení, místy s volně loženou tepelnou izolací tloušťky 50 mm.</w:t>
      </w:r>
    </w:p>
    <w:p w:rsidR="00C93D59" w:rsidRDefault="00C93D59" w:rsidP="00C93D59">
      <w:pPr>
        <w:pStyle w:val="Nadpis2"/>
      </w:pPr>
      <w:r>
        <w:t>Stěnové konstrukce</w:t>
      </w:r>
    </w:p>
    <w:p w:rsidR="00C93D59" w:rsidRDefault="00C93D59" w:rsidP="00C93D59">
      <w:r>
        <w:t xml:space="preserve">Vnější stěny do dvora, tl. 500, 600, 650, 800 a 1200 jsou tvořeny z plných pálených cihel o daných tloušťkách. </w:t>
      </w:r>
    </w:p>
    <w:p w:rsidR="00C93D59" w:rsidRDefault="00C93D59" w:rsidP="00C93D59">
      <w:r>
        <w:t xml:space="preserve">Dvorní fasáda, resp. vnější stěny do dvora byly zatepleny v r. 2002 zateplovacím systémem XPS tl. 100 mm a systémem ECOMIN tl. 100 mm. Součástí zateplení dvorní fasády bylo dále zateplení ostění a říms oken systémem ECOMIN tl. 30 mm. </w:t>
      </w:r>
    </w:p>
    <w:p w:rsidR="00C93D59" w:rsidRDefault="00C93D59" w:rsidP="00C93D59">
      <w:r>
        <w:t xml:space="preserve">Vnější stěny (5.NP tl. 600) jsou tvořeny z plných pálených cihel o tl. 500 mm a zatepleny deskami z minerální vlny bez bližšího označení o tl. 60 mm. Vnější stěny (5.NP tl. 700) jsou tvořeny z plných pálených cihel o tl. </w:t>
      </w:r>
      <w:r>
        <w:lastRenderedPageBreak/>
        <w:t xml:space="preserve">600 mm a zatepleny deskami z minerální vlny bez bližšího označení o tl. 60 mm. Vnější stěny (5.NP tl. 1200) jsou tvořeny z plných pálených cihel o tl. 1100 mm a zatepleny deskami z minerální vlny bez bližšího označení o tl. 60 mm. Vnitřní příčky jsou tvořeny z plných pálených cihel o tl. 200 mm. </w:t>
      </w:r>
    </w:p>
    <w:p w:rsidR="00C93D59" w:rsidRDefault="00C93D59" w:rsidP="00C93D59">
      <w:r>
        <w:t xml:space="preserve">Vnější stěny (1.NP až 4.NP) jsou tvořeny z plných pálených cihel bez dodatečného zateplení. </w:t>
      </w:r>
    </w:p>
    <w:p w:rsidR="00C93D59" w:rsidRDefault="00C93D59" w:rsidP="00C93D59">
      <w:r>
        <w:t xml:space="preserve">Stěny se sousední budovou (bytový dům) jsou tvořeny z plných pálených cihel o tl. 300 mm a zatepleny deskami z minerální vlny bez bližšího označení o tl. 100 mm. </w:t>
      </w:r>
    </w:p>
    <w:p w:rsidR="00C93D59" w:rsidRDefault="00C93D59" w:rsidP="00C93D59">
      <w:r>
        <w:t>Stěny přilehlé k nevytápěnému prostoru (půda) jsou tvořeny z plných pálených cihel o tl. 500 mm bez dodatečného zateplení.</w:t>
      </w:r>
    </w:p>
    <w:p w:rsidR="00C93D59" w:rsidRDefault="00C93D59" w:rsidP="00C93D59">
      <w:pPr>
        <w:pStyle w:val="Nadpis2"/>
      </w:pPr>
      <w:r>
        <w:t>Podlahové konstrukce</w:t>
      </w:r>
    </w:p>
    <w:p w:rsidR="00C93D59" w:rsidRDefault="00C93D59" w:rsidP="00C93D59">
      <w:r w:rsidRPr="00C93D59">
        <w:t>Konstrukce podlahy nad terénem jsou bez dodatečného zateplení. Konstrukce podlahy nad suterénem (klenbová) jsou bez dodatečného zateplení.</w:t>
      </w:r>
    </w:p>
    <w:p w:rsidR="00C93D59" w:rsidRDefault="00C93D59" w:rsidP="00C93D59">
      <w:pPr>
        <w:pStyle w:val="Nadpis2"/>
      </w:pPr>
      <w:r>
        <w:t>Konstrukce suterénních prostorů</w:t>
      </w:r>
    </w:p>
    <w:p w:rsidR="00C93D59" w:rsidRDefault="00C93D59" w:rsidP="00C93D59">
      <w:r>
        <w:t xml:space="preserve">Stěny pod zeminou nevytápěného suterénu (tl. 900) jsou tvořeny z cihel o tl. 900 mm bez dodatečného zateplení. </w:t>
      </w:r>
    </w:p>
    <w:p w:rsidR="00C93D59" w:rsidRPr="00C93D59" w:rsidRDefault="00C93D59" w:rsidP="00C93D59">
      <w:r>
        <w:t>Podlaha nad zeminou suterénu je bez dodatečného zateplení.</w:t>
      </w:r>
    </w:p>
    <w:p w:rsidR="00D14310" w:rsidRDefault="00D14310" w:rsidP="00E610B0">
      <w:pPr>
        <w:pStyle w:val="Nadpis1"/>
      </w:pPr>
      <w:r>
        <w:t>Technická zařízení a energetické systémy</w:t>
      </w:r>
      <w:bookmarkEnd w:id="7"/>
    </w:p>
    <w:p w:rsidR="00D14310" w:rsidRPr="00D14310" w:rsidRDefault="00D14310" w:rsidP="00D14310"/>
    <w:p w:rsidR="001E4E25" w:rsidRPr="009509E9" w:rsidRDefault="009509E9" w:rsidP="00E610B0">
      <w:pPr>
        <w:pStyle w:val="Nadpis2"/>
      </w:pPr>
      <w:bookmarkStart w:id="8" w:name="_Toc52790142"/>
      <w:r w:rsidRPr="009509E9">
        <w:t>Zdroj tepla a otopná soustava</w:t>
      </w:r>
      <w:bookmarkEnd w:id="8"/>
    </w:p>
    <w:p w:rsidR="00C93D59" w:rsidRPr="00C93D59" w:rsidRDefault="00C93D59" w:rsidP="00C93D59">
      <w:pPr>
        <w:rPr>
          <w:rFonts w:cs="Arial"/>
          <w:szCs w:val="20"/>
          <w:lang w:eastAsia="cs-CZ"/>
        </w:rPr>
      </w:pPr>
      <w:r w:rsidRPr="00C93D59">
        <w:rPr>
          <w:rFonts w:cs="Arial"/>
          <w:b/>
          <w:szCs w:val="20"/>
          <w:lang w:eastAsia="cs-CZ"/>
        </w:rPr>
        <w:t>Zdrojem tepla v objektu</w:t>
      </w:r>
      <w:r w:rsidRPr="00C93D59">
        <w:rPr>
          <w:rFonts w:cs="Arial"/>
          <w:szCs w:val="20"/>
          <w:lang w:eastAsia="cs-CZ"/>
        </w:rPr>
        <w:t xml:space="preserve"> je výměníková stanice sestávající z výměníků pára/topná voda. Jedná se o vlásečnicové výměníky Glazer, každý o jmenovitém výkonu 150 kW (pára 3 bar, topná voda max. 90°C). Teplárenská přípojka páry a zpětného kondenzátu včetně nádrže, čerpadel, kalníku a fakturačního měření spotřeby kondenzátu, je původní.</w:t>
      </w:r>
    </w:p>
    <w:p w:rsidR="00C93D59" w:rsidRPr="00C93D59" w:rsidRDefault="00C93D59" w:rsidP="00C93D59">
      <w:pPr>
        <w:rPr>
          <w:rFonts w:cs="Arial"/>
          <w:szCs w:val="20"/>
          <w:lang w:eastAsia="cs-CZ"/>
        </w:rPr>
      </w:pPr>
      <w:r w:rsidRPr="00C93D59">
        <w:rPr>
          <w:rFonts w:cs="Arial"/>
          <w:szCs w:val="20"/>
          <w:lang w:eastAsia="cs-CZ"/>
        </w:rPr>
        <w:t xml:space="preserve">Za výměníky je instalován teplovodní rozdělovač (kombi rozdělovač modul 120 dl. 1850) s připojením na výměníky a rozdělením na 3 okruhy. Každý okruh má samostatné cirkulační čerpadlo: </w:t>
      </w:r>
    </w:p>
    <w:p w:rsidR="00C93D59" w:rsidRPr="00C93D59" w:rsidRDefault="00C93D59" w:rsidP="00C93D59">
      <w:pPr>
        <w:pStyle w:val="Odstavecseseznamem"/>
        <w:numPr>
          <w:ilvl w:val="0"/>
          <w:numId w:val="44"/>
        </w:numPr>
        <w:suppressAutoHyphens w:val="0"/>
        <w:spacing w:after="120"/>
        <w:contextualSpacing/>
        <w:rPr>
          <w:rFonts w:ascii="Arial" w:hAnsi="Arial" w:cs="Arial"/>
          <w:sz w:val="20"/>
          <w:szCs w:val="20"/>
          <w:lang w:eastAsia="cs-CZ"/>
        </w:rPr>
      </w:pPr>
      <w:r w:rsidRPr="00C93D59">
        <w:rPr>
          <w:rFonts w:ascii="Arial" w:hAnsi="Arial" w:cs="Arial"/>
          <w:sz w:val="20"/>
          <w:szCs w:val="20"/>
          <w:lang w:eastAsia="cs-CZ"/>
        </w:rPr>
        <w:t>Větev pro 2.NP až 5.NP – čerpadlo GRUNDFOS MAGNA3 65-80 F 340</w:t>
      </w:r>
    </w:p>
    <w:p w:rsidR="00C93D59" w:rsidRPr="00C93D59" w:rsidRDefault="00C93D59" w:rsidP="00C93D59">
      <w:pPr>
        <w:pStyle w:val="Odstavecseseznamem"/>
        <w:numPr>
          <w:ilvl w:val="0"/>
          <w:numId w:val="44"/>
        </w:numPr>
        <w:suppressAutoHyphens w:val="0"/>
        <w:spacing w:after="120"/>
        <w:contextualSpacing/>
        <w:rPr>
          <w:rFonts w:ascii="Arial" w:hAnsi="Arial" w:cs="Arial"/>
          <w:sz w:val="20"/>
          <w:szCs w:val="20"/>
          <w:lang w:eastAsia="cs-CZ"/>
        </w:rPr>
      </w:pPr>
      <w:r w:rsidRPr="00C93D59">
        <w:rPr>
          <w:rFonts w:ascii="Arial" w:hAnsi="Arial" w:cs="Arial"/>
          <w:sz w:val="20"/>
          <w:szCs w:val="20"/>
          <w:lang w:eastAsia="cs-CZ"/>
        </w:rPr>
        <w:t>Větev pro 1.PP a 1.NP „pravá část“ – čerpadlo WILO TOP E-40/1-10</w:t>
      </w:r>
    </w:p>
    <w:p w:rsidR="00C93D59" w:rsidRPr="00C93D59" w:rsidRDefault="00C93D59" w:rsidP="00C93D59">
      <w:pPr>
        <w:pStyle w:val="Odstavecseseznamem"/>
        <w:numPr>
          <w:ilvl w:val="0"/>
          <w:numId w:val="44"/>
        </w:numPr>
        <w:suppressAutoHyphens w:val="0"/>
        <w:spacing w:after="120"/>
        <w:contextualSpacing/>
        <w:rPr>
          <w:rFonts w:ascii="Arial" w:hAnsi="Arial" w:cs="Arial"/>
          <w:sz w:val="20"/>
          <w:szCs w:val="20"/>
          <w:lang w:eastAsia="cs-CZ"/>
        </w:rPr>
      </w:pPr>
      <w:r w:rsidRPr="00C93D59">
        <w:rPr>
          <w:rFonts w:ascii="Arial" w:hAnsi="Arial" w:cs="Arial"/>
          <w:sz w:val="20"/>
          <w:szCs w:val="20"/>
          <w:lang w:eastAsia="cs-CZ"/>
        </w:rPr>
        <w:t>Větev pro 1.PP a 1.NP „levá část“ – čerpadlo WILO TOP E-40/1-10</w:t>
      </w:r>
    </w:p>
    <w:p w:rsidR="00C93D59" w:rsidRPr="00C93D59" w:rsidRDefault="00C93D59" w:rsidP="00C93D59">
      <w:pPr>
        <w:rPr>
          <w:rFonts w:cs="Arial"/>
          <w:szCs w:val="20"/>
          <w:lang w:eastAsia="cs-CZ"/>
        </w:rPr>
      </w:pPr>
      <w:r w:rsidRPr="00C93D59">
        <w:rPr>
          <w:rFonts w:cs="Arial"/>
          <w:szCs w:val="20"/>
          <w:lang w:eastAsia="cs-CZ"/>
        </w:rPr>
        <w:t xml:space="preserve">Součástí systému je zabezpečovací zařízení Relfex s beztlakou nádobou a automatickým periodickým odplyňováním celého systému (Reflex Variomat VG 300), čímž dochází k odstranění kyslíku z topné vody a tím i zabezpečení proti korozi materiálů. </w:t>
      </w:r>
    </w:p>
    <w:p w:rsidR="00884585" w:rsidRDefault="00C93D59" w:rsidP="00C93D59">
      <w:pPr>
        <w:rPr>
          <w:rFonts w:cs="Arial"/>
          <w:szCs w:val="20"/>
          <w:lang w:eastAsia="cs-CZ"/>
        </w:rPr>
      </w:pPr>
      <w:r w:rsidRPr="00C93D59">
        <w:rPr>
          <w:rFonts w:cs="Arial"/>
          <w:szCs w:val="20"/>
          <w:lang w:eastAsia="cs-CZ"/>
        </w:rPr>
        <w:t>Doplňování vody je také automatické, voda je upravována změkčením a probíhá v úpravně doplňkové vody AQUINA WMKM 40.</w:t>
      </w:r>
    </w:p>
    <w:p w:rsidR="00C93D59" w:rsidRPr="00410E43" w:rsidRDefault="00C93D59" w:rsidP="00C93D59">
      <w:pPr>
        <w:pStyle w:val="Titulek0"/>
        <w:rPr>
          <w:lang w:eastAsia="cs-CZ"/>
        </w:rPr>
      </w:pPr>
      <w:bookmarkStart w:id="9" w:name="_Toc25070910"/>
      <w:r w:rsidRPr="00410E43">
        <w:t xml:space="preserve">Obrázek </w:t>
      </w:r>
      <w:r w:rsidR="00722BF2">
        <w:fldChar w:fldCharType="begin"/>
      </w:r>
      <w:r w:rsidR="00722BF2">
        <w:instrText xml:space="preserve"> SEQ Obrázek \* ARABIC </w:instrText>
      </w:r>
      <w:r w:rsidR="00722BF2">
        <w:fldChar w:fldCharType="separate"/>
      </w:r>
      <w:r>
        <w:rPr>
          <w:noProof/>
        </w:rPr>
        <w:t>1</w:t>
      </w:r>
      <w:r w:rsidR="00722BF2">
        <w:rPr>
          <w:noProof/>
        </w:rPr>
        <w:fldChar w:fldCharType="end"/>
      </w:r>
      <w:r w:rsidRPr="00410E43">
        <w:t xml:space="preserve"> - Výměníková stanice</w:t>
      </w:r>
      <w:bookmarkEnd w:id="9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93D59" w:rsidRPr="00410E43" w:rsidTr="00DF3A9E">
        <w:tc>
          <w:tcPr>
            <w:tcW w:w="2500" w:type="pct"/>
            <w:vAlign w:val="center"/>
          </w:tcPr>
          <w:p w:rsidR="00C93D59" w:rsidRPr="00410E43" w:rsidRDefault="00C93D59" w:rsidP="00C02C8F">
            <w:pPr>
              <w:jc w:val="center"/>
              <w:rPr>
                <w:lang w:eastAsia="cs-CZ"/>
              </w:rPr>
            </w:pPr>
            <w:r w:rsidRPr="00410E43">
              <w:rPr>
                <w:noProof/>
                <w:lang w:eastAsia="cs-CZ"/>
              </w:rPr>
              <w:drawing>
                <wp:inline distT="0" distB="0" distL="0" distR="0">
                  <wp:extent cx="2651925" cy="1490209"/>
                  <wp:effectExtent l="0" t="0" r="0" b="0"/>
                  <wp:docPr id="24" name="Obrázek 24" descr="P:\359_19_ČSÚ Brno - OPŽP, EPC\B_Reseni_projektu\02_Fotodokumentace\Prohlídka 15.4.2019\20190415_144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359_19_ČSÚ Brno - OPŽP, EPC\B_Reseni_projektu\02_Fotodokumentace\Prohlídka 15.4.2019\20190415_144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935" cy="149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C93D59" w:rsidRPr="00410E43" w:rsidRDefault="00C93D59" w:rsidP="00C02C8F">
            <w:pPr>
              <w:jc w:val="center"/>
              <w:rPr>
                <w:lang w:eastAsia="cs-CZ"/>
              </w:rPr>
            </w:pPr>
            <w:r w:rsidRPr="00410E43">
              <w:rPr>
                <w:noProof/>
                <w:lang w:eastAsia="cs-CZ"/>
              </w:rPr>
              <w:drawing>
                <wp:inline distT="0" distB="0" distL="0" distR="0">
                  <wp:extent cx="2660851" cy="1495226"/>
                  <wp:effectExtent l="0" t="0" r="6350" b="0"/>
                  <wp:docPr id="25" name="Obrázek 25" descr="P:\359_19_ČSÚ Brno - OPŽP, EPC\B_Reseni_projektu\02_Fotodokumentace\Prohlídka 15.4.2019\20190415_144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359_19_ČSÚ Brno - OPŽP, EPC\B_Reseni_projektu\02_Fotodokumentace\Prohlídka 15.4.2019\20190415_144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294" cy="149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D59" w:rsidRPr="00410E43" w:rsidRDefault="00C93D59" w:rsidP="00C93D59">
      <w:pPr>
        <w:rPr>
          <w:lang w:eastAsia="cs-CZ"/>
        </w:rPr>
      </w:pPr>
      <w:r w:rsidRPr="00410E43">
        <w:rPr>
          <w:b/>
          <w:lang w:eastAsia="cs-CZ"/>
        </w:rPr>
        <w:t>Otopná soustava</w:t>
      </w:r>
      <w:r w:rsidRPr="00410E43">
        <w:rPr>
          <w:lang w:eastAsia="cs-CZ"/>
        </w:rPr>
        <w:t xml:space="preserve"> je nízkoteplotní s teplotním spádem max. 75/60°C. Teplota vody do jednotlivých topných větví je regulována pomocí trojcestných směšovacích armatur s elektrickými servopohony a spínáním </w:t>
      </w:r>
      <w:r w:rsidRPr="00410E43">
        <w:rPr>
          <w:lang w:eastAsia="cs-CZ"/>
        </w:rPr>
        <w:lastRenderedPageBreak/>
        <w:t>čerpadel.</w:t>
      </w:r>
      <w:r>
        <w:rPr>
          <w:lang w:eastAsia="cs-CZ"/>
        </w:rPr>
        <w:t xml:space="preserve"> Celkový počet otopných těles v objektu je 129 ks. Termostatické hlavice jsou instalovány na cca 75% otopných těles.</w:t>
      </w:r>
    </w:p>
    <w:p w:rsidR="00C93D59" w:rsidRPr="00410E43" w:rsidRDefault="00C93D59" w:rsidP="00C93D59">
      <w:pPr>
        <w:rPr>
          <w:lang w:eastAsia="cs-CZ"/>
        </w:rPr>
      </w:pPr>
      <w:r w:rsidRPr="00410E43">
        <w:rPr>
          <w:b/>
          <w:lang w:eastAsia="cs-CZ"/>
        </w:rPr>
        <w:t>1.PP</w:t>
      </w:r>
      <w:r w:rsidRPr="00410E43">
        <w:rPr>
          <w:lang w:eastAsia="cs-CZ"/>
        </w:rPr>
        <w:t xml:space="preserve"> – rozvod potrubí z oceli je veden pod stropem, který je společný současně i pro 1.NP. Rozvod je dělen na dva samostatně regulované okruhy, tzv. „pravá část“ a „levá část“. Otopná tělesa jsou hliníková Lipovica – SOLAR s termostatickými ventily Danfos.</w:t>
      </w:r>
      <w:r>
        <w:rPr>
          <w:lang w:eastAsia="cs-CZ"/>
        </w:rPr>
        <w:t xml:space="preserve"> Celkový počet otopných těles je 9 ks.</w:t>
      </w:r>
    </w:p>
    <w:p w:rsidR="00C93D59" w:rsidRPr="00410E43" w:rsidRDefault="00C93D59" w:rsidP="00C93D59">
      <w:pPr>
        <w:rPr>
          <w:lang w:eastAsia="cs-CZ"/>
        </w:rPr>
      </w:pPr>
      <w:r w:rsidRPr="00410E43">
        <w:rPr>
          <w:b/>
          <w:lang w:eastAsia="cs-CZ"/>
        </w:rPr>
        <w:t>1.NP</w:t>
      </w:r>
      <w:r w:rsidRPr="00410E43">
        <w:rPr>
          <w:lang w:eastAsia="cs-CZ"/>
        </w:rPr>
        <w:t xml:space="preserve"> – otopná tělesa jsou původní litinová, doplněna termostatickými ventily</w:t>
      </w:r>
      <w:r>
        <w:rPr>
          <w:lang w:eastAsia="cs-CZ"/>
        </w:rPr>
        <w:t xml:space="preserve"> a termostatické hlavice</w:t>
      </w:r>
      <w:r w:rsidRPr="00410E43">
        <w:rPr>
          <w:lang w:eastAsia="cs-CZ"/>
        </w:rPr>
        <w:t xml:space="preserve"> (r. 2006) a přípojkami ze stoupaček. Stoupačky jsou ve zdech, původní ocelové, spojované šroubovanými spoji. Samotné potrubí mají poměrně veliké dimenze z důvodu původního systému, který byl samotížný, avšak v suterénu je napojení potrubí dostatečně redukováno.</w:t>
      </w:r>
      <w:r>
        <w:rPr>
          <w:lang w:eastAsia="cs-CZ"/>
        </w:rPr>
        <w:t xml:space="preserve"> Celkový počet otopných těles v 1NP je 28 ks a v mezipatře 3 ks.</w:t>
      </w:r>
    </w:p>
    <w:p w:rsidR="00C93D59" w:rsidRPr="00410E43" w:rsidRDefault="00C93D59" w:rsidP="00C93D59">
      <w:pPr>
        <w:rPr>
          <w:lang w:eastAsia="cs-CZ"/>
        </w:rPr>
      </w:pPr>
      <w:r w:rsidRPr="00410E43">
        <w:rPr>
          <w:b/>
          <w:lang w:eastAsia="cs-CZ"/>
        </w:rPr>
        <w:t>2.NP – 4.NP – kanceláře</w:t>
      </w:r>
      <w:r w:rsidRPr="00410E43">
        <w:rPr>
          <w:lang w:eastAsia="cs-CZ"/>
        </w:rPr>
        <w:t xml:space="preserve"> – Systém vytápění byl v těchto prostorech rekonstruován v r. 2006 a je řešen jako etážový systém pro každé podlaží. Systém je členěn vždy na dvě samostatně regulované větve. Napojení každé větve je v nástěnné skřínce umístěné v podlaží v kuchyňkách a na chodbě. Ve skříňkách je oběhové čerpadlo okruhu a regulační trojcestný ventil okruhu (viz obrázek níže). Regulace je ekvitermní.</w:t>
      </w:r>
      <w:r>
        <w:rPr>
          <w:lang w:eastAsia="cs-CZ"/>
        </w:rPr>
        <w:t xml:space="preserve"> Prostorová čidla jsou umístěna ve 4.NP v místnosti č. 4.27 a v místnosti č. 4.29.</w:t>
      </w:r>
    </w:p>
    <w:p w:rsidR="00C93D59" w:rsidRDefault="00C93D59" w:rsidP="00C93D59">
      <w:pPr>
        <w:rPr>
          <w:lang w:eastAsia="cs-CZ"/>
        </w:rPr>
      </w:pPr>
      <w:r w:rsidRPr="00410E43">
        <w:rPr>
          <w:lang w:eastAsia="cs-CZ"/>
        </w:rPr>
        <w:t>Rozvod potrubí je (z měděných trubek vedených) v podlaze příslušného podlaží v drážkách, resp. kanálcích. Vodorovný rozvod v kanálcích je izolován 25 mm izolací Pe. Přípojky těles jsou na stěnách. Otopná tělesa jsou hliníková Lipovica – SOLAR, mají instalována rohové termostatické ventily</w:t>
      </w:r>
      <w:r>
        <w:rPr>
          <w:lang w:eastAsia="cs-CZ"/>
        </w:rPr>
        <w:t xml:space="preserve"> a z velké většiny termostatické hlavice</w:t>
      </w:r>
      <w:r w:rsidRPr="00410E43">
        <w:rPr>
          <w:lang w:eastAsia="cs-CZ"/>
        </w:rPr>
        <w:t>. Odbočky k tělesům jsou izolovány.</w:t>
      </w:r>
    </w:p>
    <w:p w:rsidR="00C93D59" w:rsidRDefault="00C93D59" w:rsidP="00C93D59">
      <w:pPr>
        <w:pStyle w:val="Titulek0"/>
        <w:rPr>
          <w:lang w:eastAsia="cs-CZ"/>
        </w:rPr>
      </w:pPr>
      <w:bookmarkStart w:id="10" w:name="_Toc25070916"/>
      <w:r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2</w:t>
      </w:r>
      <w:r w:rsidR="00722BF2">
        <w:rPr>
          <w:noProof/>
        </w:rPr>
        <w:fldChar w:fldCharType="end"/>
      </w:r>
      <w:r>
        <w:t xml:space="preserve"> - Celkový počet otopných těles v budově</w:t>
      </w:r>
      <w:bookmarkEnd w:id="10"/>
    </w:p>
    <w:tbl>
      <w:tblPr>
        <w:tblStyle w:val="Mkatabulky"/>
        <w:tblW w:w="4890" w:type="pct"/>
        <w:tblInd w:w="108" w:type="dxa"/>
        <w:tblLook w:val="04A0" w:firstRow="1" w:lastRow="0" w:firstColumn="1" w:lastColumn="0" w:noHBand="0" w:noVBand="1"/>
      </w:tblPr>
      <w:tblGrid>
        <w:gridCol w:w="4636"/>
        <w:gridCol w:w="4640"/>
      </w:tblGrid>
      <w:tr w:rsidR="00C93D59" w:rsidRPr="00822D97" w:rsidTr="007947C9">
        <w:trPr>
          <w:trHeight w:val="20"/>
        </w:trPr>
        <w:tc>
          <w:tcPr>
            <w:tcW w:w="2499" w:type="pct"/>
            <w:vAlign w:val="center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Patro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Počet otopných těles</w:t>
            </w:r>
          </w:p>
        </w:tc>
      </w:tr>
      <w:tr w:rsidR="00C93D59" w:rsidRPr="00822D97" w:rsidTr="007947C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1.PP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 ks</w:t>
            </w:r>
          </w:p>
        </w:tc>
      </w:tr>
      <w:tr w:rsidR="00C93D59" w:rsidRPr="00822D97" w:rsidTr="00C93D5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1.NP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28 ks</w:t>
            </w:r>
          </w:p>
        </w:tc>
      </w:tr>
      <w:tr w:rsidR="00C93D59" w:rsidRPr="00822D97" w:rsidTr="00C93D5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1.NP - mezipatro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 ks</w:t>
            </w:r>
          </w:p>
        </w:tc>
      </w:tr>
      <w:tr w:rsidR="00C93D59" w:rsidRPr="00822D97" w:rsidTr="00C93D5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2.NP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 ks</w:t>
            </w:r>
          </w:p>
        </w:tc>
      </w:tr>
      <w:tr w:rsidR="00C93D59" w:rsidRPr="00822D97" w:rsidTr="00C93D5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3.NP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 ks</w:t>
            </w:r>
          </w:p>
        </w:tc>
      </w:tr>
      <w:tr w:rsidR="00C93D59" w:rsidRPr="00822D97" w:rsidTr="00C93D59">
        <w:trPr>
          <w:trHeight w:val="20"/>
        </w:trPr>
        <w:tc>
          <w:tcPr>
            <w:tcW w:w="2499" w:type="pct"/>
          </w:tcPr>
          <w:p w:rsidR="00C93D59" w:rsidRPr="00822D97" w:rsidRDefault="00C93D59" w:rsidP="00C02C8F">
            <w:pPr>
              <w:spacing w:before="0" w:after="0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4.NP</w:t>
            </w:r>
          </w:p>
        </w:tc>
        <w:tc>
          <w:tcPr>
            <w:tcW w:w="2501" w:type="pct"/>
            <w:vAlign w:val="center"/>
          </w:tcPr>
          <w:p w:rsidR="00C93D59" w:rsidRPr="00822D97" w:rsidRDefault="00C93D59" w:rsidP="00C02C8F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22D9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 ks</w:t>
            </w:r>
          </w:p>
        </w:tc>
      </w:tr>
    </w:tbl>
    <w:p w:rsidR="00C93D59" w:rsidRDefault="007A29AA" w:rsidP="007A29AA">
      <w:pPr>
        <w:pStyle w:val="Nadpis2"/>
      </w:pPr>
      <w:r>
        <w:t>Měření a regulace</w:t>
      </w:r>
    </w:p>
    <w:p w:rsidR="007A29AA" w:rsidRPr="00410E43" w:rsidRDefault="007A29AA" w:rsidP="007A29AA">
      <w:pPr>
        <w:rPr>
          <w:lang w:eastAsia="cs-CZ"/>
        </w:rPr>
      </w:pPr>
      <w:r w:rsidRPr="00410E43">
        <w:rPr>
          <w:lang w:eastAsia="cs-CZ"/>
        </w:rPr>
        <w:t>Pro měření a regulaci je použit automaticky pracující řídicí systém fy. LANDIS &amp; STAEFA RWP 80. Systém obsahuje ovládací panel, který umožňuje plné ovládání všech parametrů regulačních obvodů provozovatele.</w:t>
      </w:r>
    </w:p>
    <w:p w:rsidR="007A29AA" w:rsidRPr="00410E43" w:rsidRDefault="007A29AA" w:rsidP="007A29AA">
      <w:pPr>
        <w:rPr>
          <w:lang w:eastAsia="cs-CZ"/>
        </w:rPr>
      </w:pPr>
      <w:r w:rsidRPr="00410E43">
        <w:rPr>
          <w:lang w:eastAsia="cs-CZ"/>
        </w:rPr>
        <w:t>Systém je použit zejména pro řízení jednotlivých topných větví. Je do něj přivedena hodnota venkovní teploty pro řízení jednotlivých směšovacích armatur, teplota na rozdělovači, teplota na sběrači a čidlo tlaku pro sledování poklesu tlaku v systému v případě poruchy. Dále je do systému přivedena teplota prostoru, porucha z úpravny doplňkové vody a informace o zaplavení.</w:t>
      </w:r>
    </w:p>
    <w:p w:rsidR="007A29AA" w:rsidRPr="00410E43" w:rsidRDefault="007A29AA" w:rsidP="007A29AA">
      <w:pPr>
        <w:pStyle w:val="Titulek0"/>
      </w:pPr>
      <w:bookmarkStart w:id="11" w:name="_Toc25070914"/>
      <w:r w:rsidRPr="00410E43">
        <w:t xml:space="preserve">Obrázek </w:t>
      </w:r>
      <w:r w:rsidR="00722BF2">
        <w:fldChar w:fldCharType="begin"/>
      </w:r>
      <w:r w:rsidR="00722BF2">
        <w:instrText xml:space="preserve"> SEQ Obrázek \* ARABIC </w:instrText>
      </w:r>
      <w:r w:rsidR="00722BF2">
        <w:fldChar w:fldCharType="separate"/>
      </w:r>
      <w:r>
        <w:rPr>
          <w:noProof/>
        </w:rPr>
        <w:t>5</w:t>
      </w:r>
      <w:r w:rsidR="00722BF2">
        <w:rPr>
          <w:noProof/>
        </w:rPr>
        <w:fldChar w:fldCharType="end"/>
      </w:r>
      <w:r w:rsidRPr="00410E43">
        <w:t xml:space="preserve"> - MaR vizualizace</w:t>
      </w:r>
      <w:bookmarkEnd w:id="11"/>
    </w:p>
    <w:p w:rsidR="007A29AA" w:rsidRDefault="007A29AA" w:rsidP="007A29AA">
      <w:pPr>
        <w:jc w:val="center"/>
      </w:pPr>
      <w:r w:rsidRPr="00410E43">
        <w:rPr>
          <w:noProof/>
          <w:lang w:eastAsia="cs-CZ"/>
        </w:rPr>
        <w:drawing>
          <wp:inline distT="0" distB="0" distL="0" distR="0">
            <wp:extent cx="3260978" cy="1835063"/>
            <wp:effectExtent l="0" t="0" r="0" b="0"/>
            <wp:docPr id="12" name="Obrázek 12" descr="P:\359_19_ČSÚ Brno - OPŽP, EPC\B_Reseni_projektu\02_Fotodokumentace\Prohlídka 15.4.2019\20190415_14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359_19_ČSÚ Brno - OPŽP, EPC\B_Reseni_projektu\02_Fotodokumentace\Prohlídka 15.4.2019\20190415_1449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37" cy="184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9E" w:rsidRDefault="00DF3A9E">
      <w:pPr>
        <w:suppressAutoHyphens w:val="0"/>
        <w:spacing w:before="0" w:after="0"/>
        <w:jc w:val="left"/>
        <w:rPr>
          <w:rFonts w:eastAsia="Calibri" w:cs="Arial"/>
          <w:b/>
          <w:sz w:val="22"/>
          <w:szCs w:val="22"/>
        </w:rPr>
      </w:pPr>
      <w:r>
        <w:br w:type="page"/>
      </w:r>
    </w:p>
    <w:p w:rsidR="007A29AA" w:rsidRDefault="007A29AA" w:rsidP="007A29AA">
      <w:pPr>
        <w:pStyle w:val="Nadpis2"/>
      </w:pPr>
      <w:r>
        <w:lastRenderedPageBreak/>
        <w:t>Příprava TV</w:t>
      </w:r>
    </w:p>
    <w:p w:rsidR="007A29AA" w:rsidRDefault="007A29AA" w:rsidP="007A29AA">
      <w:pPr>
        <w:rPr>
          <w:lang w:eastAsia="cs-CZ"/>
        </w:rPr>
      </w:pPr>
      <w:r w:rsidRPr="006B7036">
        <w:rPr>
          <w:lang w:eastAsia="cs-CZ"/>
        </w:rPr>
        <w:t>Příprava teplé vody je realizována za pomoci 1</w:t>
      </w:r>
      <w:r w:rsidR="002E3D46">
        <w:rPr>
          <w:lang w:eastAsia="cs-CZ"/>
        </w:rPr>
        <w:t>4</w:t>
      </w:r>
      <w:r w:rsidRPr="006B7036">
        <w:rPr>
          <w:lang w:eastAsia="cs-CZ"/>
        </w:rPr>
        <w:t xml:space="preserve"> elektrických ohřívačů </w:t>
      </w:r>
      <w:r>
        <w:rPr>
          <w:lang w:eastAsia="cs-CZ"/>
        </w:rPr>
        <w:t>(</w:t>
      </w:r>
      <w:r w:rsidRPr="006B7036">
        <w:rPr>
          <w:lang w:eastAsia="cs-CZ"/>
        </w:rPr>
        <w:t>viz tabulka níže</w:t>
      </w:r>
      <w:r>
        <w:rPr>
          <w:lang w:eastAsia="cs-CZ"/>
        </w:rPr>
        <w:t>)</w:t>
      </w:r>
      <w:r w:rsidRPr="006B7036">
        <w:rPr>
          <w:lang w:eastAsia="cs-CZ"/>
        </w:rPr>
        <w:t xml:space="preserve"> o celkové</w:t>
      </w:r>
      <w:r>
        <w:rPr>
          <w:lang w:eastAsia="cs-CZ"/>
        </w:rPr>
        <w:t>m</w:t>
      </w:r>
      <w:r w:rsidRPr="006B7036">
        <w:rPr>
          <w:lang w:eastAsia="cs-CZ"/>
        </w:rPr>
        <w:t xml:space="preserve"> instalovaném příkonu  </w:t>
      </w:r>
      <w:r>
        <w:rPr>
          <w:lang w:eastAsia="cs-CZ"/>
        </w:rPr>
        <w:t>cca 26</w:t>
      </w:r>
      <w:r w:rsidRPr="006B7036">
        <w:rPr>
          <w:lang w:eastAsia="cs-CZ"/>
        </w:rPr>
        <w:t xml:space="preserve"> kW.</w:t>
      </w:r>
    </w:p>
    <w:p w:rsidR="007A29AA" w:rsidRDefault="007A29AA" w:rsidP="007A29AA">
      <w:pPr>
        <w:pStyle w:val="Titulek0"/>
        <w:rPr>
          <w:lang w:eastAsia="cs-CZ"/>
        </w:rPr>
      </w:pPr>
      <w:bookmarkStart w:id="12" w:name="_Toc25070917"/>
      <w:r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3</w:t>
      </w:r>
      <w:r w:rsidR="00722BF2">
        <w:rPr>
          <w:noProof/>
        </w:rPr>
        <w:fldChar w:fldCharType="end"/>
      </w:r>
      <w:r>
        <w:t xml:space="preserve"> - Přehled ohřívačů teplé vody instalovaných v budově</w:t>
      </w:r>
      <w:bookmarkEnd w:id="12"/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2059"/>
        <w:gridCol w:w="1880"/>
        <w:gridCol w:w="1522"/>
        <w:gridCol w:w="1520"/>
      </w:tblGrid>
      <w:tr w:rsidR="007A29AA" w:rsidRPr="006B7036" w:rsidTr="007947C9">
        <w:trPr>
          <w:trHeight w:val="230"/>
        </w:trPr>
        <w:tc>
          <w:tcPr>
            <w:tcW w:w="1294" w:type="pct"/>
            <w:vMerge w:val="restart"/>
            <w:shd w:val="clear" w:color="auto" w:fill="auto"/>
            <w:noWrap/>
            <w:vAlign w:val="center"/>
            <w:hideMark/>
          </w:tcPr>
          <w:p w:rsidR="007A29AA" w:rsidRPr="007947C9" w:rsidRDefault="007A29AA" w:rsidP="007947C9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 xml:space="preserve">Místo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:rsidR="007A29AA" w:rsidRPr="007947C9" w:rsidRDefault="007A29AA" w:rsidP="007947C9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Výrobce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  <w:hideMark/>
          </w:tcPr>
          <w:p w:rsidR="007A29AA" w:rsidRPr="007947C9" w:rsidRDefault="007A29AA" w:rsidP="007947C9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Typ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  <w:hideMark/>
          </w:tcPr>
          <w:p w:rsidR="007A29AA" w:rsidRPr="007947C9" w:rsidRDefault="007A29AA" w:rsidP="007947C9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Příkon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7A29AA" w:rsidRPr="007947C9" w:rsidRDefault="007A29AA" w:rsidP="007947C9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Objem</w:t>
            </w:r>
          </w:p>
        </w:tc>
      </w:tr>
      <w:tr w:rsidR="007A29AA" w:rsidRPr="006B7036" w:rsidTr="00A82559">
        <w:trPr>
          <w:trHeight w:val="316"/>
        </w:trPr>
        <w:tc>
          <w:tcPr>
            <w:tcW w:w="1294" w:type="pct"/>
            <w:vMerge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998" w:type="pct"/>
            <w:vMerge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2E3D46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2E3D46" w:rsidRPr="006B7036" w:rsidRDefault="002E3D46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suterén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2E3D46" w:rsidRPr="006B7036" w:rsidRDefault="002E3D46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2E3D46" w:rsidRPr="006B7036" w:rsidRDefault="002E3D46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EO 940.1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2E3D46" w:rsidRPr="006B7036" w:rsidRDefault="002E3D46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2E3D46" w:rsidRPr="006B7036" w:rsidRDefault="002E3D46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10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přízemí kuchyňka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BIOSIN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15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přízemí sprcha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OKCE 80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2,2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80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přízemí úklidová míst.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TO15UD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15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přízemí info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TO15UD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15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1.NP – </w:t>
            </w:r>
            <w:r w:rsidRPr="006B7036">
              <w:rPr>
                <w:color w:val="000000"/>
                <w:szCs w:val="22"/>
                <w:lang w:eastAsia="cs-CZ"/>
              </w:rPr>
              <w:t>kuchyňka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 lux 10U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FB2DE2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10l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5C54F1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1.</w:t>
            </w:r>
            <w:r w:rsidRPr="005C54F1">
              <w:rPr>
                <w:color w:val="000000"/>
                <w:szCs w:val="22"/>
                <w:lang w:eastAsia="cs-CZ"/>
              </w:rPr>
              <w:t xml:space="preserve">NP </w:t>
            </w:r>
            <w:r>
              <w:rPr>
                <w:color w:val="000000"/>
                <w:szCs w:val="22"/>
                <w:lang w:eastAsia="cs-CZ"/>
              </w:rPr>
              <w:t>–</w:t>
            </w:r>
            <w:r w:rsidRPr="005C54F1">
              <w:rPr>
                <w:color w:val="000000"/>
                <w:szCs w:val="22"/>
                <w:lang w:eastAsia="cs-CZ"/>
              </w:rPr>
              <w:t xml:space="preserve"> kuchyňka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 lux 10U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1.NP –</w:t>
            </w:r>
            <w:r w:rsidRPr="006B7036">
              <w:rPr>
                <w:color w:val="000000"/>
                <w:szCs w:val="22"/>
                <w:lang w:eastAsia="cs-CZ"/>
              </w:rPr>
              <w:t xml:space="preserve"> úklidová míst.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OKCE 80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2,2</w:t>
            </w:r>
            <w:r w:rsidRPr="006B7036">
              <w:rPr>
                <w:color w:val="000000"/>
                <w:szCs w:val="22"/>
                <w:lang w:eastAsia="cs-CZ"/>
              </w:rPr>
              <w:t xml:space="preserve"> </w:t>
            </w:r>
            <w:r>
              <w:rPr>
                <w:color w:val="000000"/>
                <w:szCs w:val="22"/>
                <w:lang w:eastAsia="cs-CZ"/>
              </w:rPr>
              <w:t>k</w:t>
            </w:r>
            <w:r w:rsidRPr="006B7036">
              <w:rPr>
                <w:color w:val="000000"/>
                <w:szCs w:val="22"/>
                <w:lang w:eastAsia="cs-CZ"/>
              </w:rPr>
              <w:t>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80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2.NP –</w:t>
            </w:r>
            <w:r w:rsidRPr="006B7036">
              <w:rPr>
                <w:color w:val="000000"/>
                <w:szCs w:val="22"/>
                <w:lang w:eastAsia="cs-CZ"/>
              </w:rPr>
              <w:t xml:space="preserve"> kuchyňka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Stiebel eltron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SHU10SI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2.NP –</w:t>
            </w:r>
            <w:r w:rsidRPr="006B7036">
              <w:rPr>
                <w:color w:val="000000"/>
                <w:szCs w:val="22"/>
                <w:lang w:eastAsia="cs-CZ"/>
              </w:rPr>
              <w:t xml:space="preserve"> kuchyňka 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Stiebel eltron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SHU10SI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3</w:t>
            </w:r>
            <w:r>
              <w:rPr>
                <w:color w:val="000000"/>
                <w:szCs w:val="22"/>
                <w:lang w:eastAsia="cs-CZ"/>
              </w:rPr>
              <w:t xml:space="preserve">.NP – </w:t>
            </w:r>
            <w:r w:rsidRPr="006B7036">
              <w:rPr>
                <w:color w:val="000000"/>
                <w:szCs w:val="22"/>
                <w:lang w:eastAsia="cs-CZ"/>
              </w:rPr>
              <w:t>úklidová míst.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OKCE 125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2,2</w:t>
            </w:r>
            <w:r w:rsidRPr="006B7036">
              <w:rPr>
                <w:color w:val="000000"/>
                <w:szCs w:val="22"/>
                <w:lang w:eastAsia="cs-CZ"/>
              </w:rPr>
              <w:t xml:space="preserve"> </w:t>
            </w:r>
            <w:r>
              <w:rPr>
                <w:color w:val="000000"/>
                <w:szCs w:val="22"/>
                <w:lang w:eastAsia="cs-CZ"/>
              </w:rPr>
              <w:t>k</w:t>
            </w:r>
            <w:r w:rsidRPr="006B7036">
              <w:rPr>
                <w:color w:val="000000"/>
                <w:szCs w:val="22"/>
                <w:lang w:eastAsia="cs-CZ"/>
              </w:rPr>
              <w:t>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125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3.NP – </w:t>
            </w:r>
            <w:r w:rsidRPr="006B7036">
              <w:rPr>
                <w:color w:val="000000"/>
                <w:szCs w:val="22"/>
                <w:lang w:eastAsia="cs-CZ"/>
              </w:rPr>
              <w:t>WC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Dražice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TO15UP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2 kW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15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4.NP – </w:t>
            </w:r>
            <w:r w:rsidRPr="006B7036">
              <w:rPr>
                <w:color w:val="000000"/>
                <w:szCs w:val="22"/>
                <w:lang w:eastAsia="cs-CZ"/>
              </w:rPr>
              <w:t>kuchyňka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 lux 30D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</w:t>
            </w:r>
            <w:r w:rsidRPr="006B7036">
              <w:rPr>
                <w:color w:val="000000"/>
                <w:szCs w:val="22"/>
                <w:lang w:eastAsia="cs-CZ"/>
              </w:rPr>
              <w:t xml:space="preserve"> </w:t>
            </w:r>
            <w:r>
              <w:rPr>
                <w:color w:val="000000"/>
                <w:szCs w:val="22"/>
                <w:lang w:eastAsia="cs-CZ"/>
              </w:rPr>
              <w:t>k</w:t>
            </w:r>
            <w:r w:rsidRPr="006B7036">
              <w:rPr>
                <w:color w:val="000000"/>
                <w:szCs w:val="22"/>
                <w:lang w:eastAsia="cs-CZ"/>
              </w:rPr>
              <w:t>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30 l</w:t>
            </w:r>
          </w:p>
        </w:tc>
      </w:tr>
      <w:tr w:rsidR="007A29AA" w:rsidRPr="006B7036" w:rsidTr="007947C9">
        <w:trPr>
          <w:trHeight w:val="20"/>
        </w:trPr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4.NP – </w:t>
            </w:r>
            <w:r w:rsidRPr="006B7036">
              <w:rPr>
                <w:color w:val="000000"/>
                <w:szCs w:val="22"/>
                <w:lang w:eastAsia="cs-CZ"/>
              </w:rPr>
              <w:t>úklidová míst.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ARISTON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TI SHAPE 30 ORD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 k</w:t>
            </w:r>
            <w:r w:rsidRPr="006B7036">
              <w:rPr>
                <w:color w:val="000000"/>
                <w:szCs w:val="22"/>
                <w:lang w:eastAsia="cs-CZ"/>
              </w:rPr>
              <w:t>W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7A29AA" w:rsidRPr="006B7036" w:rsidRDefault="007A29AA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 w:rsidRPr="006B7036">
              <w:rPr>
                <w:color w:val="000000"/>
                <w:szCs w:val="22"/>
                <w:lang w:eastAsia="cs-CZ"/>
              </w:rPr>
              <w:t>30 l</w:t>
            </w:r>
          </w:p>
        </w:tc>
      </w:tr>
    </w:tbl>
    <w:p w:rsidR="007A29AA" w:rsidRDefault="00DF3A9E" w:rsidP="00DF3A9E">
      <w:pPr>
        <w:pStyle w:val="Nadpis2"/>
      </w:pPr>
      <w:r>
        <w:t>Větrání</w:t>
      </w:r>
    </w:p>
    <w:p w:rsidR="00DF3A9E" w:rsidRPr="00DF3A9E" w:rsidRDefault="00DF3A9E" w:rsidP="00DF3A9E">
      <w:r w:rsidRPr="00DF3A9E">
        <w:t>Objekt nemá instalován systém nuceného větrání. Větrání je realizováno přirozeně a to otevíráním oken a střešních světlíků KUBESO.</w:t>
      </w:r>
    </w:p>
    <w:p w:rsidR="007A29AA" w:rsidRDefault="00DF3A9E" w:rsidP="00DF3A9E">
      <w:pPr>
        <w:pStyle w:val="Nadpis2"/>
      </w:pPr>
      <w:r>
        <w:t>Chlazení</w:t>
      </w:r>
    </w:p>
    <w:p w:rsidR="00DF3A9E" w:rsidRDefault="00DF3A9E" w:rsidP="00DF3A9E">
      <w:pPr>
        <w:rPr>
          <w:lang w:eastAsia="cs-CZ"/>
        </w:rPr>
      </w:pPr>
      <w:r w:rsidRPr="00410E43">
        <w:rPr>
          <w:lang w:eastAsia="cs-CZ"/>
        </w:rPr>
        <w:t>V objektu je instalováno několik chladicích jednotek split a multisplit, které jsou převážně určeny pro chlazení administrativní</w:t>
      </w:r>
      <w:r>
        <w:rPr>
          <w:lang w:eastAsia="cs-CZ"/>
        </w:rPr>
        <w:t>ch prostor v 5.NP, kanceláře č. 2.15</w:t>
      </w:r>
      <w:r w:rsidRPr="00410E43">
        <w:rPr>
          <w:lang w:eastAsia="cs-CZ"/>
        </w:rPr>
        <w:t xml:space="preserve"> </w:t>
      </w:r>
      <w:r>
        <w:rPr>
          <w:lang w:eastAsia="cs-CZ"/>
        </w:rPr>
        <w:t>(</w:t>
      </w:r>
      <w:r w:rsidRPr="00410E43">
        <w:rPr>
          <w:lang w:eastAsia="cs-CZ"/>
        </w:rPr>
        <w:t>2.NP</w:t>
      </w:r>
      <w:r>
        <w:rPr>
          <w:lang w:eastAsia="cs-CZ"/>
        </w:rPr>
        <w:t>)</w:t>
      </w:r>
      <w:r w:rsidRPr="00410E43">
        <w:rPr>
          <w:lang w:eastAsia="cs-CZ"/>
        </w:rPr>
        <w:t xml:space="preserve"> a serveru. </w:t>
      </w:r>
    </w:p>
    <w:p w:rsidR="00DF3A9E" w:rsidRDefault="00DF3A9E" w:rsidP="00DF3A9E">
      <w:pPr>
        <w:rPr>
          <w:lang w:eastAsia="cs-CZ"/>
        </w:rPr>
      </w:pPr>
      <w:r w:rsidRPr="00410E43">
        <w:rPr>
          <w:lang w:eastAsia="cs-CZ"/>
        </w:rPr>
        <w:t>Celkový instalovaný chladicí výkon split jednotek je cca 75 kW, resp. 20 kW</w:t>
      </w:r>
      <w:r>
        <w:rPr>
          <w:lang w:eastAsia="cs-CZ"/>
        </w:rPr>
        <w:t xml:space="preserve"> chladicí výkon m</w:t>
      </w:r>
      <w:r w:rsidRPr="00410E43">
        <w:rPr>
          <w:lang w:eastAsia="cs-CZ"/>
        </w:rPr>
        <w:t>ultisplit jednotek.</w:t>
      </w:r>
    </w:p>
    <w:p w:rsidR="00DF3A9E" w:rsidRDefault="00DF3A9E" w:rsidP="00DF3A9E">
      <w:pPr>
        <w:pStyle w:val="Nadpis2"/>
      </w:pPr>
      <w:r>
        <w:t>Osvětlení</w:t>
      </w:r>
    </w:p>
    <w:p w:rsidR="00DF3A9E" w:rsidRPr="00410E43" w:rsidRDefault="00DF3A9E" w:rsidP="00DF3A9E">
      <w:pPr>
        <w:rPr>
          <w:lang w:eastAsia="cs-CZ"/>
        </w:rPr>
      </w:pPr>
      <w:r w:rsidRPr="00410E43">
        <w:rPr>
          <w:lang w:eastAsia="cs-CZ"/>
        </w:rPr>
        <w:t>Osvětlovací soustava je tvořena výhradně zářivkovými svítidly s elektronickým předřadníkem, dále je doplněna o žárovková svítidla, DZ trubice, halogenové trubice a jiné. Celkový instalovaný příkon osvětlení je cca 32 kW.</w:t>
      </w:r>
    </w:p>
    <w:p w:rsidR="00DF3A9E" w:rsidRPr="00410E43" w:rsidRDefault="00DF3A9E" w:rsidP="00DF3A9E">
      <w:pPr>
        <w:pStyle w:val="Titulek0"/>
        <w:rPr>
          <w:lang w:eastAsia="cs-CZ"/>
        </w:rPr>
      </w:pPr>
      <w:bookmarkStart w:id="13" w:name="_Toc25070918"/>
      <w:r w:rsidRPr="00410E43"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4</w:t>
      </w:r>
      <w:r w:rsidR="00722BF2">
        <w:rPr>
          <w:noProof/>
        </w:rPr>
        <w:fldChar w:fldCharType="end"/>
      </w:r>
      <w:r w:rsidRPr="00410E43">
        <w:t xml:space="preserve"> - Přehled svítidel</w:t>
      </w:r>
      <w:bookmarkEnd w:id="13"/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1"/>
        <w:gridCol w:w="1707"/>
        <w:gridCol w:w="1665"/>
        <w:gridCol w:w="1774"/>
      </w:tblGrid>
      <w:tr w:rsidR="00DF3A9E" w:rsidRPr="00410E43" w:rsidTr="00DF3A9E">
        <w:trPr>
          <w:trHeight w:val="20"/>
        </w:trPr>
        <w:tc>
          <w:tcPr>
            <w:tcW w:w="2267" w:type="pct"/>
            <w:vMerge w:val="restart"/>
            <w:shd w:val="clear" w:color="auto" w:fill="auto"/>
            <w:noWrap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Druh svítidla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Počet</w:t>
            </w:r>
          </w:p>
        </w:tc>
        <w:tc>
          <w:tcPr>
            <w:tcW w:w="1826" w:type="pct"/>
            <w:gridSpan w:val="2"/>
            <w:shd w:val="clear" w:color="auto" w:fill="auto"/>
            <w:noWrap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Příkon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vMerge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ks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DF3A9E" w:rsidRPr="007947C9" w:rsidRDefault="00DF3A9E" w:rsidP="00C02C8F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W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7947C9" w:rsidRDefault="00DF3A9E" w:rsidP="00C02C8F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W</w:t>
            </w:r>
            <w:r w:rsidRPr="007947C9">
              <w:rPr>
                <w:b/>
                <w:color w:val="000000"/>
                <w:szCs w:val="22"/>
                <w:vertAlign w:val="subscript"/>
                <w:lang w:eastAsia="cs-CZ"/>
              </w:rPr>
              <w:t>celk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 xml:space="preserve">Zářivková trubicová 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197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58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11 426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 xml:space="preserve">Zářivková trubicová 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264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36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9 504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 xml:space="preserve">Zářivková trubicová 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80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28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2 240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 xml:space="preserve">Zářivková trubicová 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55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18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990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Halogen trubice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22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80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1 760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DZ trubice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64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26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1 664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DZ trubice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32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18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576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DZ trubice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148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13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1 924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DZ trubice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6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9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54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LED žárovky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19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7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133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LED žárovky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14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10,5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147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Žárovka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30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60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color w:val="000000"/>
                <w:szCs w:val="22"/>
                <w:lang w:eastAsia="cs-CZ"/>
              </w:rPr>
            </w:pPr>
            <w:r w:rsidRPr="00410E43">
              <w:rPr>
                <w:color w:val="000000"/>
                <w:szCs w:val="22"/>
                <w:lang w:eastAsia="cs-CZ"/>
              </w:rPr>
              <w:t>1 800</w:t>
            </w:r>
          </w:p>
        </w:tc>
      </w:tr>
      <w:tr w:rsidR="00DF3A9E" w:rsidRPr="00410E43" w:rsidTr="00DF3A9E">
        <w:trPr>
          <w:trHeight w:val="20"/>
        </w:trPr>
        <w:tc>
          <w:tcPr>
            <w:tcW w:w="2267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410E43">
              <w:rPr>
                <w:b/>
                <w:bCs/>
                <w:color w:val="000000"/>
                <w:szCs w:val="22"/>
                <w:lang w:eastAsia="cs-CZ"/>
              </w:rPr>
              <w:t>Celkem</w:t>
            </w:r>
          </w:p>
        </w:tc>
        <w:tc>
          <w:tcPr>
            <w:tcW w:w="906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b/>
                <w:bCs/>
                <w:color w:val="000000"/>
                <w:szCs w:val="22"/>
                <w:lang w:eastAsia="cs-CZ"/>
              </w:rPr>
            </w:pPr>
            <w:r w:rsidRPr="00410E43">
              <w:rPr>
                <w:b/>
                <w:bCs/>
                <w:color w:val="000000"/>
                <w:szCs w:val="22"/>
                <w:lang w:eastAsia="cs-CZ"/>
              </w:rPr>
              <w:t>931</w:t>
            </w:r>
          </w:p>
        </w:tc>
        <w:tc>
          <w:tcPr>
            <w:tcW w:w="884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410E43">
              <w:rPr>
                <w:b/>
                <w:b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DF3A9E" w:rsidRPr="00410E43" w:rsidRDefault="00DF3A9E" w:rsidP="00C02C8F">
            <w:pPr>
              <w:spacing w:before="0" w:after="0"/>
              <w:jc w:val="right"/>
              <w:rPr>
                <w:b/>
                <w:bCs/>
                <w:color w:val="000000"/>
                <w:szCs w:val="22"/>
                <w:lang w:eastAsia="cs-CZ"/>
              </w:rPr>
            </w:pPr>
            <w:r w:rsidRPr="00410E43">
              <w:rPr>
                <w:b/>
                <w:bCs/>
                <w:color w:val="000000"/>
                <w:szCs w:val="22"/>
                <w:lang w:eastAsia="cs-CZ"/>
              </w:rPr>
              <w:t>32 218</w:t>
            </w:r>
          </w:p>
        </w:tc>
      </w:tr>
    </w:tbl>
    <w:p w:rsidR="00AC2A91" w:rsidRDefault="00AC2A91">
      <w:pPr>
        <w:suppressAutoHyphens w:val="0"/>
        <w:spacing w:before="0" w:after="0"/>
        <w:jc w:val="left"/>
        <w:rPr>
          <w:rFonts w:eastAsia="Calibri" w:cs="Arial"/>
          <w:b/>
          <w:sz w:val="22"/>
          <w:szCs w:val="22"/>
        </w:rPr>
      </w:pPr>
    </w:p>
    <w:p w:rsidR="00FC682D" w:rsidRDefault="00FC682D">
      <w:pPr>
        <w:suppressAutoHyphens w:val="0"/>
        <w:spacing w:before="0" w:after="0"/>
        <w:jc w:val="left"/>
        <w:rPr>
          <w:rFonts w:eastAsia="Calibri" w:cs="Arial"/>
          <w:b/>
          <w:sz w:val="22"/>
          <w:szCs w:val="22"/>
        </w:rPr>
      </w:pPr>
      <w:r>
        <w:br w:type="page"/>
      </w:r>
    </w:p>
    <w:p w:rsidR="00DF3A9E" w:rsidRDefault="00804CD3" w:rsidP="00804CD3">
      <w:pPr>
        <w:pStyle w:val="Nadpis2"/>
      </w:pPr>
      <w:r>
        <w:lastRenderedPageBreak/>
        <w:t>Ostatní spotřebiče v budově</w:t>
      </w:r>
    </w:p>
    <w:p w:rsidR="00804CD3" w:rsidRDefault="00AC2A91" w:rsidP="00804CD3">
      <w:pPr>
        <w:rPr>
          <w:lang w:eastAsia="cs-CZ"/>
        </w:rPr>
      </w:pPr>
      <w:r>
        <w:rPr>
          <w:lang w:eastAsia="cs-CZ"/>
        </w:rPr>
        <w:t>Technologická spotřeba v budově tvoří nezanedbatelnou část vlastní spotřeby elektrické energie. Je tvořena zejména běžnou kancelářskou technikou (viz tabulka níže) a dále technologií pro výtah.</w:t>
      </w:r>
    </w:p>
    <w:p w:rsidR="00AC2A91" w:rsidRDefault="00AC2A91" w:rsidP="00AC2A91">
      <w:pPr>
        <w:pStyle w:val="Titulek0"/>
      </w:pPr>
      <w:bookmarkStart w:id="14" w:name="_Toc25070919"/>
      <w:r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5</w:t>
      </w:r>
      <w:r w:rsidR="00722BF2">
        <w:rPr>
          <w:noProof/>
        </w:rPr>
        <w:fldChar w:fldCharType="end"/>
      </w:r>
      <w:r>
        <w:t xml:space="preserve"> - Seznam kancelářské techniky v budově</w:t>
      </w:r>
      <w:bookmarkEnd w:id="14"/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277"/>
      </w:tblGrid>
      <w:tr w:rsidR="00AC2A91" w:rsidRPr="006B7036" w:rsidTr="007947C9">
        <w:trPr>
          <w:trHeight w:val="230"/>
        </w:trPr>
        <w:tc>
          <w:tcPr>
            <w:tcW w:w="2729" w:type="pct"/>
            <w:vMerge w:val="restart"/>
            <w:shd w:val="clear" w:color="auto" w:fill="auto"/>
            <w:noWrap/>
            <w:vAlign w:val="center"/>
            <w:hideMark/>
          </w:tcPr>
          <w:p w:rsidR="00AC2A91" w:rsidRPr="007947C9" w:rsidRDefault="00AC2A91" w:rsidP="007947C9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Kancelářská technika</w:t>
            </w:r>
          </w:p>
        </w:tc>
        <w:tc>
          <w:tcPr>
            <w:tcW w:w="2271" w:type="pct"/>
            <w:vMerge w:val="restart"/>
            <w:shd w:val="clear" w:color="auto" w:fill="auto"/>
            <w:vAlign w:val="center"/>
            <w:hideMark/>
          </w:tcPr>
          <w:p w:rsidR="00AC2A91" w:rsidRPr="007947C9" w:rsidRDefault="00AC2A91" w:rsidP="007947C9">
            <w:pPr>
              <w:spacing w:before="0" w:after="0"/>
              <w:jc w:val="center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Počet</w:t>
            </w:r>
          </w:p>
        </w:tc>
      </w:tr>
      <w:tr w:rsidR="00AC2A91" w:rsidRPr="006B7036" w:rsidTr="007947C9">
        <w:trPr>
          <w:trHeight w:val="230"/>
        </w:trPr>
        <w:tc>
          <w:tcPr>
            <w:tcW w:w="2729" w:type="pct"/>
            <w:vMerge/>
            <w:vAlign w:val="center"/>
            <w:hideMark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2271" w:type="pct"/>
            <w:vMerge/>
            <w:vAlign w:val="center"/>
            <w:hideMark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Počítače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AC2A91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1</w:t>
            </w:r>
            <w:r w:rsidR="002E3D46">
              <w:rPr>
                <w:color w:val="000000"/>
                <w:szCs w:val="22"/>
                <w:lang w:eastAsia="cs-CZ"/>
              </w:rPr>
              <w:t>25</w:t>
            </w:r>
            <w:r>
              <w:rPr>
                <w:color w:val="000000"/>
                <w:szCs w:val="22"/>
                <w:lang w:eastAsia="cs-CZ"/>
              </w:rPr>
              <w:t xml:space="preserve"> ks</w:t>
            </w: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Tiskárna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2E3D46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28</w:t>
            </w:r>
            <w:r w:rsidR="00AC2A91">
              <w:rPr>
                <w:color w:val="000000"/>
                <w:szCs w:val="22"/>
                <w:lang w:eastAsia="cs-CZ"/>
              </w:rPr>
              <w:t xml:space="preserve"> ks</w:t>
            </w: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Kopírka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AC2A91" w:rsidP="007947C9">
            <w:pPr>
              <w:spacing w:before="0" w:after="0"/>
              <w:jc w:val="center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 ks</w:t>
            </w:r>
          </w:p>
        </w:tc>
      </w:tr>
    </w:tbl>
    <w:p w:rsidR="00AC2A91" w:rsidRDefault="00AC2A91" w:rsidP="00AC2A91">
      <w:pPr>
        <w:pStyle w:val="Titulek0"/>
      </w:pPr>
      <w:bookmarkStart w:id="15" w:name="_Toc25070920"/>
      <w:r>
        <w:t xml:space="preserve">Tabulka </w:t>
      </w:r>
      <w:r w:rsidR="00722BF2">
        <w:fldChar w:fldCharType="begin"/>
      </w:r>
      <w:r w:rsidR="00722BF2">
        <w:instrText xml:space="preserve"> SEQ Tabulka \* ARABIC </w:instrText>
      </w:r>
      <w:r w:rsidR="00722BF2">
        <w:fldChar w:fldCharType="separate"/>
      </w:r>
      <w:r>
        <w:rPr>
          <w:noProof/>
        </w:rPr>
        <w:t>6</w:t>
      </w:r>
      <w:r w:rsidR="00722BF2">
        <w:rPr>
          <w:noProof/>
        </w:rPr>
        <w:fldChar w:fldCharType="end"/>
      </w:r>
      <w:r>
        <w:t xml:space="preserve"> - Specifikace výtahu instalovaného v budově</w:t>
      </w:r>
      <w:bookmarkEnd w:id="15"/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277"/>
      </w:tblGrid>
      <w:tr w:rsidR="00AC2A91" w:rsidRPr="006B7036" w:rsidTr="007947C9">
        <w:trPr>
          <w:trHeight w:val="20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AC2A91" w:rsidRPr="007947C9" w:rsidRDefault="00AC2A91" w:rsidP="007947C9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7947C9">
              <w:rPr>
                <w:b/>
                <w:color w:val="000000"/>
                <w:szCs w:val="22"/>
                <w:lang w:eastAsia="cs-CZ"/>
              </w:rPr>
              <w:t>Základní technická data</w:t>
            </w: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Výrobce a typ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BROTR s.r.o. – OTI 630/0,63</w:t>
            </w: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Rok výroby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2001</w:t>
            </w:r>
          </w:p>
        </w:tc>
      </w:tr>
      <w:tr w:rsidR="00AC2A91" w:rsidRPr="006B7036" w:rsidTr="007947C9">
        <w:trPr>
          <w:trHeight w:val="20"/>
        </w:trPr>
        <w:tc>
          <w:tcPr>
            <w:tcW w:w="2729" w:type="pct"/>
            <w:shd w:val="clear" w:color="auto" w:fill="auto"/>
            <w:noWrap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Pohon</w:t>
            </w:r>
          </w:p>
        </w:tc>
        <w:tc>
          <w:tcPr>
            <w:tcW w:w="2271" w:type="pct"/>
            <w:shd w:val="clear" w:color="auto" w:fill="auto"/>
            <w:vAlign w:val="center"/>
          </w:tcPr>
          <w:p w:rsidR="00AC2A91" w:rsidRPr="006B7036" w:rsidRDefault="00AC2A91" w:rsidP="007947C9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Dvourychlostní elektrický motor 5/0,85 kW, úprava s frekvenčním měničem</w:t>
            </w:r>
          </w:p>
        </w:tc>
      </w:tr>
    </w:tbl>
    <w:p w:rsidR="00AC2A91" w:rsidRPr="00804CD3" w:rsidRDefault="00AC2A91" w:rsidP="00804CD3"/>
    <w:sectPr w:rsidR="00AC2A91" w:rsidRPr="00804CD3" w:rsidSect="00006C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701" w:right="992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F2" w:rsidRDefault="00722BF2">
      <w:r>
        <w:separator/>
      </w:r>
    </w:p>
  </w:endnote>
  <w:endnote w:type="continuationSeparator" w:id="0">
    <w:p w:rsidR="00722BF2" w:rsidRDefault="00722BF2">
      <w:r>
        <w:continuationSeparator/>
      </w:r>
    </w:p>
  </w:endnote>
  <w:endnote w:type="continuationNotice" w:id="1">
    <w:p w:rsidR="00722BF2" w:rsidRDefault="00722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EE" w:rsidRDefault="000979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14" w:rsidRDefault="00D22D14" w:rsidP="005C2F7A">
    <w:pPr>
      <w:pStyle w:val="normln0"/>
      <w:tabs>
        <w:tab w:val="left" w:pos="2025"/>
        <w:tab w:val="right" w:pos="9495"/>
      </w:tabs>
      <w:rPr>
        <w:rStyle w:val="slostrnky"/>
        <w:rFonts w:ascii="Tahoma" w:hAnsi="Tahoma" w:cs="Tahoma"/>
        <w:color w:val="808080"/>
        <w:szCs w:val="24"/>
      </w:rPr>
    </w:pPr>
    <w:r w:rsidRPr="00960626">
      <w:rPr>
        <w:rFonts w:cs="Arial"/>
        <w:bCs/>
        <w:sz w:val="16"/>
        <w:lang w:eastAsia="en-US"/>
      </w:rPr>
      <w:t>PROJEKT JE SPOLUFINANCOVÁN Z PROSTŘEDKŮ EVROPSKÉ</w:t>
    </w:r>
    <w:r w:rsidR="005971D6">
      <w:rPr>
        <w:rFonts w:cs="Arial"/>
        <w:bCs/>
        <w:sz w:val="16"/>
        <w:lang w:eastAsia="en-US"/>
      </w:rPr>
      <w:t>HO FONDU PRO REGIONÁLNÍ ROZVOJ</w:t>
    </w:r>
    <w:r>
      <w:rPr>
        <w:rFonts w:ascii="Tahoma" w:hAnsi="Tahoma" w:cs="Tahoma"/>
        <w:iCs/>
        <w:color w:val="999999"/>
        <w:sz w:val="18"/>
      </w:rPr>
      <w:tab/>
      <w:t xml:space="preserve">strana </w:t>
    </w:r>
    <w:r w:rsidR="002D5D8A">
      <w:rPr>
        <w:rFonts w:cs="Tahoma"/>
        <w:iCs/>
        <w:color w:val="999999"/>
        <w:sz w:val="18"/>
      </w:rPr>
      <w:fldChar w:fldCharType="begin"/>
    </w:r>
    <w:r>
      <w:rPr>
        <w:rFonts w:cs="Tahoma"/>
        <w:iCs/>
        <w:color w:val="999999"/>
        <w:sz w:val="18"/>
      </w:rPr>
      <w:instrText xml:space="preserve"> PAGE </w:instrText>
    </w:r>
    <w:r w:rsidR="002D5D8A">
      <w:rPr>
        <w:rFonts w:cs="Tahoma"/>
        <w:iCs/>
        <w:color w:val="999999"/>
        <w:sz w:val="18"/>
      </w:rPr>
      <w:fldChar w:fldCharType="separate"/>
    </w:r>
    <w:r w:rsidR="005B2C96">
      <w:rPr>
        <w:rFonts w:cs="Tahoma"/>
        <w:iCs/>
        <w:noProof/>
        <w:color w:val="999999"/>
        <w:sz w:val="18"/>
      </w:rPr>
      <w:t>8</w:t>
    </w:r>
    <w:r w:rsidR="002D5D8A">
      <w:rPr>
        <w:rFonts w:cs="Tahoma"/>
        <w:iCs/>
        <w:color w:val="999999"/>
        <w:sz w:val="18"/>
      </w:rPr>
      <w:fldChar w:fldCharType="end"/>
    </w:r>
    <w:r>
      <w:rPr>
        <w:rFonts w:ascii="Tahoma" w:hAnsi="Tahoma" w:cs="Tahoma"/>
        <w:iCs/>
        <w:color w:val="999999"/>
        <w:sz w:val="18"/>
      </w:rPr>
      <w:t xml:space="preserve"> </w:t>
    </w:r>
    <w:r>
      <w:rPr>
        <w:rFonts w:ascii="Tahoma" w:hAnsi="Tahoma" w:cs="Tahoma"/>
        <w:color w:val="999999"/>
        <w:sz w:val="18"/>
      </w:rPr>
      <w:t xml:space="preserve">(celkem </w:t>
    </w:r>
    <w:fldSimple w:instr=" NUMPAGES   \* MERGEFORMAT ">
      <w:r w:rsidR="005B2C96" w:rsidRPr="005B2C96">
        <w:rPr>
          <w:rFonts w:cs="Tahoma"/>
          <w:noProof/>
          <w:color w:val="999999"/>
          <w:sz w:val="18"/>
        </w:rPr>
        <w:t>8</w:t>
      </w:r>
    </w:fldSimple>
    <w:r>
      <w:rPr>
        <w:rFonts w:ascii="Tahoma" w:hAnsi="Tahoma" w:cs="Tahoma"/>
        <w:color w:val="999999"/>
        <w:sz w:val="18"/>
      </w:rPr>
      <w:t>)</w:t>
    </w:r>
    <w:r>
      <w:rPr>
        <w:rStyle w:val="slostrnky"/>
        <w:rFonts w:ascii="Tahoma" w:hAnsi="Tahoma" w:cs="Tahoma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14" w:rsidRDefault="00D22D14" w:rsidP="005C2F7A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  <w:spacing w:after="0" w:line="300" w:lineRule="auto"/>
      <w:rPr>
        <w:rStyle w:val="slostrnky"/>
        <w:rFonts w:ascii="Tahoma" w:hAnsi="Tahoma" w:cs="Tahoma"/>
        <w:color w:val="808080"/>
      </w:rPr>
    </w:pPr>
    <w:r w:rsidRPr="00960626">
      <w:rPr>
        <w:rFonts w:cs="Arial"/>
        <w:bCs/>
        <w:sz w:val="16"/>
        <w:szCs w:val="20"/>
        <w:lang w:eastAsia="en-US"/>
      </w:rPr>
      <w:t>PROJEKT JE SPOLUFINANCOVÁN Z PROSTŘEDKŮ EVROPSKÉ</w:t>
    </w:r>
    <w:r w:rsidR="005342DB">
      <w:rPr>
        <w:rFonts w:cs="Arial"/>
        <w:bCs/>
        <w:sz w:val="16"/>
        <w:szCs w:val="20"/>
        <w:lang w:eastAsia="en-US"/>
      </w:rPr>
      <w:t>HO FONDU PRO REGIONÁLNÍ ROZVOJ</w:t>
    </w:r>
    <w:r>
      <w:rPr>
        <w:rFonts w:cs="Arial"/>
        <w:bCs/>
        <w:sz w:val="16"/>
        <w:szCs w:val="20"/>
        <w:lang w:eastAsia="en-US"/>
      </w:rPr>
      <w:t xml:space="preserve"> </w:t>
    </w:r>
    <w:r>
      <w:rPr>
        <w:rFonts w:ascii="Tahoma" w:hAnsi="Tahoma" w:cs="Tahoma"/>
        <w:iCs/>
        <w:color w:val="999999"/>
        <w:sz w:val="18"/>
      </w:rPr>
      <w:t xml:space="preserve">strana </w:t>
    </w:r>
    <w:r w:rsidR="002D5D8A">
      <w:rPr>
        <w:rFonts w:cs="Tahoma"/>
        <w:iCs/>
        <w:color w:val="999999"/>
        <w:sz w:val="18"/>
      </w:rPr>
      <w:fldChar w:fldCharType="begin"/>
    </w:r>
    <w:r>
      <w:rPr>
        <w:rFonts w:cs="Tahoma"/>
        <w:iCs/>
        <w:color w:val="999999"/>
        <w:sz w:val="18"/>
      </w:rPr>
      <w:instrText xml:space="preserve"> PAGE </w:instrText>
    </w:r>
    <w:r w:rsidR="002D5D8A">
      <w:rPr>
        <w:rFonts w:cs="Tahoma"/>
        <w:iCs/>
        <w:color w:val="999999"/>
        <w:sz w:val="18"/>
      </w:rPr>
      <w:fldChar w:fldCharType="separate"/>
    </w:r>
    <w:r w:rsidR="005B2C96">
      <w:rPr>
        <w:rFonts w:cs="Tahoma"/>
        <w:iCs/>
        <w:noProof/>
        <w:color w:val="999999"/>
        <w:sz w:val="18"/>
      </w:rPr>
      <w:t>1</w:t>
    </w:r>
    <w:r w:rsidR="002D5D8A">
      <w:rPr>
        <w:rFonts w:cs="Tahoma"/>
        <w:iCs/>
        <w:color w:val="999999"/>
        <w:sz w:val="18"/>
      </w:rPr>
      <w:fldChar w:fldCharType="end"/>
    </w:r>
    <w:r>
      <w:rPr>
        <w:rFonts w:ascii="Tahoma" w:hAnsi="Tahoma" w:cs="Tahoma"/>
        <w:iCs/>
        <w:color w:val="999999"/>
        <w:sz w:val="18"/>
      </w:rPr>
      <w:t xml:space="preserve"> </w:t>
    </w:r>
    <w:r>
      <w:rPr>
        <w:rFonts w:ascii="Tahoma" w:hAnsi="Tahoma" w:cs="Tahoma"/>
        <w:color w:val="999999"/>
        <w:sz w:val="18"/>
      </w:rPr>
      <w:t xml:space="preserve">(celkem </w:t>
    </w:r>
    <w:fldSimple w:instr=" NUMPAGES   \* MERGEFORMAT ">
      <w:r w:rsidR="005B2C96" w:rsidRPr="005B2C96">
        <w:rPr>
          <w:rFonts w:cs="Tahoma"/>
          <w:noProof/>
          <w:color w:val="999999"/>
          <w:sz w:val="18"/>
        </w:rPr>
        <w:t>8</w:t>
      </w:r>
    </w:fldSimple>
    <w:r>
      <w:rPr>
        <w:rFonts w:ascii="Tahoma" w:hAnsi="Tahoma" w:cs="Tahoma"/>
        <w:color w:val="999999"/>
        <w:sz w:val="18"/>
      </w:rPr>
      <w:t>)</w:t>
    </w:r>
    <w:r>
      <w:rPr>
        <w:rStyle w:val="slostrnky"/>
        <w:rFonts w:ascii="Tahoma" w:hAnsi="Tahoma" w:cs="Tahoma"/>
        <w:color w:val="808080"/>
      </w:rPr>
      <w:t xml:space="preserve"> </w:t>
    </w:r>
  </w:p>
  <w:p w:rsidR="00D22D14" w:rsidRDefault="00D22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F2" w:rsidRDefault="00722BF2">
      <w:r>
        <w:separator/>
      </w:r>
    </w:p>
  </w:footnote>
  <w:footnote w:type="continuationSeparator" w:id="0">
    <w:p w:rsidR="00722BF2" w:rsidRDefault="00722BF2">
      <w:r>
        <w:continuationSeparator/>
      </w:r>
    </w:p>
  </w:footnote>
  <w:footnote w:type="continuationNotice" w:id="1">
    <w:p w:rsidR="00722BF2" w:rsidRDefault="00722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14" w:rsidRDefault="0014286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01890" cy="1000125"/>
              <wp:effectExtent l="0" t="0" r="0" b="0"/>
              <wp:wrapNone/>
              <wp:docPr id="1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01890" cy="10001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D14" w:rsidRDefault="00D22D14" w:rsidP="00E64273">
                          <w:pPr>
                            <w:pStyle w:val="Normlnweb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PRACOVNÍ VERZE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590.7pt;height:78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D22D14" w:rsidRDefault="00D22D14" w:rsidP="00E64273">
                    <w:pPr>
                      <w:pStyle w:val="Normlnweb"/>
                      <w:spacing w:before="0"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PRACOVNÍ VERZE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14" w:rsidRPr="00C75DF9" w:rsidRDefault="000979EE" w:rsidP="00D14310">
    <w:pPr>
      <w:pStyle w:val="Zhlav"/>
      <w:jc w:val="left"/>
      <w:rPr>
        <w:rFonts w:cs="Arial"/>
        <w:szCs w:val="20"/>
      </w:rPr>
    </w:pPr>
    <w:r>
      <w:rPr>
        <w:rFonts w:cs="Arial"/>
        <w:noProof/>
        <w:szCs w:val="20"/>
        <w:lang w:eastAsia="cs-CZ"/>
      </w:rPr>
      <w:drawing>
        <wp:inline distT="0" distB="0" distL="0" distR="0">
          <wp:extent cx="1944806" cy="46694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40" cy="46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14" w:rsidRDefault="000979EE" w:rsidP="006373B1">
    <w:pPr>
      <w:pStyle w:val="Zhlav"/>
      <w:rPr>
        <w:rFonts w:cs="Arial"/>
        <w:szCs w:val="20"/>
      </w:rPr>
    </w:pPr>
    <w:r>
      <w:rPr>
        <w:rFonts w:cs="Arial"/>
        <w:noProof/>
        <w:szCs w:val="20"/>
        <w:lang w:eastAsia="cs-CZ"/>
      </w:rPr>
      <w:drawing>
        <wp:inline distT="0" distB="0" distL="0" distR="0">
          <wp:extent cx="1869744" cy="44892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210" cy="455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2D14" w:rsidRDefault="00D22D14">
    <w:pPr>
      <w:pStyle w:val="Zhlav"/>
      <w:spacing w:before="60"/>
      <w:rPr>
        <w:rFonts w:cs="Arial"/>
        <w:b/>
        <w:szCs w:val="20"/>
      </w:rPr>
    </w:pPr>
  </w:p>
  <w:p w:rsidR="00D22D14" w:rsidRPr="00860F46" w:rsidRDefault="00D22D14">
    <w:pPr>
      <w:pStyle w:val="Zhlav"/>
      <w:spacing w:before="60"/>
      <w:rPr>
        <w:rFonts w:cs="Arial"/>
        <w:b/>
        <w:szCs w:val="20"/>
      </w:rPr>
    </w:pPr>
    <w:r>
      <w:rPr>
        <w:rFonts w:cs="Arial"/>
        <w:b/>
        <w:szCs w:val="20"/>
      </w:rPr>
      <w:t>Příloha ZD č. 5C</w:t>
    </w:r>
  </w:p>
  <w:p w:rsidR="00D22D14" w:rsidRDefault="00D22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44F4"/>
    <w:multiLevelType w:val="hybridMultilevel"/>
    <w:tmpl w:val="0F14B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4E15"/>
    <w:multiLevelType w:val="hybridMultilevel"/>
    <w:tmpl w:val="72E0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21F89"/>
    <w:multiLevelType w:val="hybridMultilevel"/>
    <w:tmpl w:val="F92CD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2858"/>
    <w:multiLevelType w:val="hybridMultilevel"/>
    <w:tmpl w:val="D436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782"/>
    <w:multiLevelType w:val="hybridMultilevel"/>
    <w:tmpl w:val="C7F8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71F4"/>
    <w:multiLevelType w:val="hybridMultilevel"/>
    <w:tmpl w:val="E4E0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3666"/>
    <w:multiLevelType w:val="multilevel"/>
    <w:tmpl w:val="0526D05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7857A5"/>
    <w:multiLevelType w:val="hybridMultilevel"/>
    <w:tmpl w:val="4D308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72E1C"/>
    <w:multiLevelType w:val="hybridMultilevel"/>
    <w:tmpl w:val="59EE9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E2CDE"/>
    <w:multiLevelType w:val="hybridMultilevel"/>
    <w:tmpl w:val="F250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0766"/>
    <w:multiLevelType w:val="hybridMultilevel"/>
    <w:tmpl w:val="F6E42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4E7B"/>
    <w:multiLevelType w:val="hybridMultilevel"/>
    <w:tmpl w:val="32901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839A6"/>
    <w:multiLevelType w:val="hybridMultilevel"/>
    <w:tmpl w:val="A2C27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77E01"/>
    <w:multiLevelType w:val="hybridMultilevel"/>
    <w:tmpl w:val="A1B64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6230"/>
    <w:multiLevelType w:val="hybridMultilevel"/>
    <w:tmpl w:val="25660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04702"/>
    <w:multiLevelType w:val="hybridMultilevel"/>
    <w:tmpl w:val="B2585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E2703"/>
    <w:multiLevelType w:val="hybridMultilevel"/>
    <w:tmpl w:val="C95EC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D3CE3"/>
    <w:multiLevelType w:val="hybridMultilevel"/>
    <w:tmpl w:val="FB8E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27D2E"/>
    <w:multiLevelType w:val="hybridMultilevel"/>
    <w:tmpl w:val="2BB8A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70D24"/>
    <w:multiLevelType w:val="hybridMultilevel"/>
    <w:tmpl w:val="8B720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646BE"/>
    <w:multiLevelType w:val="hybridMultilevel"/>
    <w:tmpl w:val="6D4EC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3C4575"/>
    <w:multiLevelType w:val="hybridMultilevel"/>
    <w:tmpl w:val="E09C613A"/>
    <w:lvl w:ilvl="0" w:tplc="8A0A0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C37EA"/>
    <w:multiLevelType w:val="hybridMultilevel"/>
    <w:tmpl w:val="24BEEE9A"/>
    <w:lvl w:ilvl="0" w:tplc="062E76C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960EA"/>
    <w:multiLevelType w:val="hybridMultilevel"/>
    <w:tmpl w:val="8690C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A4CAC"/>
    <w:multiLevelType w:val="hybridMultilevel"/>
    <w:tmpl w:val="56A69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6370A"/>
    <w:multiLevelType w:val="hybridMultilevel"/>
    <w:tmpl w:val="FEA6EF7C"/>
    <w:lvl w:ilvl="0" w:tplc="8786C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11602"/>
    <w:multiLevelType w:val="hybridMultilevel"/>
    <w:tmpl w:val="1188D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F425A"/>
    <w:multiLevelType w:val="hybridMultilevel"/>
    <w:tmpl w:val="7E004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64B28"/>
    <w:multiLevelType w:val="hybridMultilevel"/>
    <w:tmpl w:val="F4B6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9351A"/>
    <w:multiLevelType w:val="hybridMultilevel"/>
    <w:tmpl w:val="D4EE4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122EA"/>
    <w:multiLevelType w:val="hybridMultilevel"/>
    <w:tmpl w:val="4B162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32B0"/>
    <w:multiLevelType w:val="hybridMultilevel"/>
    <w:tmpl w:val="8C90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6121A"/>
    <w:multiLevelType w:val="hybridMultilevel"/>
    <w:tmpl w:val="4F664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B0149"/>
    <w:multiLevelType w:val="hybridMultilevel"/>
    <w:tmpl w:val="E7426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3674"/>
    <w:multiLevelType w:val="hybridMultilevel"/>
    <w:tmpl w:val="5E02C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675A8"/>
    <w:multiLevelType w:val="hybridMultilevel"/>
    <w:tmpl w:val="E8B03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3108D"/>
    <w:multiLevelType w:val="hybridMultilevel"/>
    <w:tmpl w:val="41105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A4312"/>
    <w:multiLevelType w:val="hybridMultilevel"/>
    <w:tmpl w:val="BC664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50CCF"/>
    <w:multiLevelType w:val="hybridMultilevel"/>
    <w:tmpl w:val="A856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E2B"/>
    <w:multiLevelType w:val="hybridMultilevel"/>
    <w:tmpl w:val="55F63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371E"/>
    <w:multiLevelType w:val="hybridMultilevel"/>
    <w:tmpl w:val="95182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8194A"/>
    <w:multiLevelType w:val="hybridMultilevel"/>
    <w:tmpl w:val="6AEA0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ACA96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4057"/>
    <w:multiLevelType w:val="hybridMultilevel"/>
    <w:tmpl w:val="01CC2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D45FB"/>
    <w:multiLevelType w:val="hybridMultilevel"/>
    <w:tmpl w:val="DFA2E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11"/>
  </w:num>
  <w:num w:numId="4">
    <w:abstractNumId w:val="13"/>
  </w:num>
  <w:num w:numId="5">
    <w:abstractNumId w:val="9"/>
  </w:num>
  <w:num w:numId="6">
    <w:abstractNumId w:val="25"/>
  </w:num>
  <w:num w:numId="7">
    <w:abstractNumId w:val="18"/>
  </w:num>
  <w:num w:numId="8">
    <w:abstractNumId w:val="10"/>
  </w:num>
  <w:num w:numId="9">
    <w:abstractNumId w:val="16"/>
  </w:num>
  <w:num w:numId="10">
    <w:abstractNumId w:val="41"/>
  </w:num>
  <w:num w:numId="11">
    <w:abstractNumId w:val="34"/>
  </w:num>
  <w:num w:numId="12">
    <w:abstractNumId w:val="40"/>
  </w:num>
  <w:num w:numId="13">
    <w:abstractNumId w:val="14"/>
  </w:num>
  <w:num w:numId="14">
    <w:abstractNumId w:val="12"/>
  </w:num>
  <w:num w:numId="15">
    <w:abstractNumId w:val="38"/>
  </w:num>
  <w:num w:numId="16">
    <w:abstractNumId w:val="21"/>
  </w:num>
  <w:num w:numId="17">
    <w:abstractNumId w:val="28"/>
  </w:num>
  <w:num w:numId="18">
    <w:abstractNumId w:val="32"/>
  </w:num>
  <w:num w:numId="19">
    <w:abstractNumId w:val="31"/>
  </w:num>
  <w:num w:numId="20">
    <w:abstractNumId w:val="37"/>
  </w:num>
  <w:num w:numId="21">
    <w:abstractNumId w:val="8"/>
  </w:num>
  <w:num w:numId="22">
    <w:abstractNumId w:val="36"/>
  </w:num>
  <w:num w:numId="23">
    <w:abstractNumId w:val="29"/>
  </w:num>
  <w:num w:numId="24">
    <w:abstractNumId w:val="17"/>
  </w:num>
  <w:num w:numId="25">
    <w:abstractNumId w:val="19"/>
  </w:num>
  <w:num w:numId="26">
    <w:abstractNumId w:val="24"/>
  </w:num>
  <w:num w:numId="27">
    <w:abstractNumId w:val="20"/>
  </w:num>
  <w:num w:numId="28">
    <w:abstractNumId w:val="44"/>
  </w:num>
  <w:num w:numId="29">
    <w:abstractNumId w:val="5"/>
  </w:num>
  <w:num w:numId="30">
    <w:abstractNumId w:val="2"/>
  </w:num>
  <w:num w:numId="31">
    <w:abstractNumId w:val="27"/>
  </w:num>
  <w:num w:numId="32">
    <w:abstractNumId w:val="26"/>
  </w:num>
  <w:num w:numId="33">
    <w:abstractNumId w:val="22"/>
  </w:num>
  <w:num w:numId="34">
    <w:abstractNumId w:val="3"/>
  </w:num>
  <w:num w:numId="35">
    <w:abstractNumId w:val="39"/>
  </w:num>
  <w:num w:numId="36">
    <w:abstractNumId w:val="15"/>
  </w:num>
  <w:num w:numId="37">
    <w:abstractNumId w:val="6"/>
  </w:num>
  <w:num w:numId="38">
    <w:abstractNumId w:val="1"/>
  </w:num>
  <w:num w:numId="39">
    <w:abstractNumId w:val="35"/>
  </w:num>
  <w:num w:numId="40">
    <w:abstractNumId w:val="30"/>
  </w:num>
  <w:num w:numId="41">
    <w:abstractNumId w:val="33"/>
  </w:num>
  <w:num w:numId="42">
    <w:abstractNumId w:val="43"/>
  </w:num>
  <w:num w:numId="43">
    <w:abstractNumId w:val="4"/>
  </w:num>
  <w:num w:numId="4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0"/>
    <w:rsid w:val="000046A8"/>
    <w:rsid w:val="00005442"/>
    <w:rsid w:val="00006C24"/>
    <w:rsid w:val="000105DE"/>
    <w:rsid w:val="000131F1"/>
    <w:rsid w:val="00015E0C"/>
    <w:rsid w:val="00016E83"/>
    <w:rsid w:val="00020231"/>
    <w:rsid w:val="00021D20"/>
    <w:rsid w:val="000223E9"/>
    <w:rsid w:val="00023E8A"/>
    <w:rsid w:val="0002444C"/>
    <w:rsid w:val="00024955"/>
    <w:rsid w:val="00024C43"/>
    <w:rsid w:val="00024DF4"/>
    <w:rsid w:val="00026568"/>
    <w:rsid w:val="00036BA3"/>
    <w:rsid w:val="00037875"/>
    <w:rsid w:val="0004083A"/>
    <w:rsid w:val="00042CF2"/>
    <w:rsid w:val="00043670"/>
    <w:rsid w:val="00043812"/>
    <w:rsid w:val="00044B2E"/>
    <w:rsid w:val="0004799D"/>
    <w:rsid w:val="00050D63"/>
    <w:rsid w:val="00051CF2"/>
    <w:rsid w:val="00052A4D"/>
    <w:rsid w:val="000536E6"/>
    <w:rsid w:val="00054416"/>
    <w:rsid w:val="0005592C"/>
    <w:rsid w:val="00055F20"/>
    <w:rsid w:val="000576B8"/>
    <w:rsid w:val="00061A6D"/>
    <w:rsid w:val="00063841"/>
    <w:rsid w:val="00063DE7"/>
    <w:rsid w:val="0006538B"/>
    <w:rsid w:val="000670CD"/>
    <w:rsid w:val="00070A90"/>
    <w:rsid w:val="00070EEA"/>
    <w:rsid w:val="00071E02"/>
    <w:rsid w:val="0007329C"/>
    <w:rsid w:val="0007423D"/>
    <w:rsid w:val="00074244"/>
    <w:rsid w:val="00074FF6"/>
    <w:rsid w:val="00075518"/>
    <w:rsid w:val="00075DDD"/>
    <w:rsid w:val="000774E6"/>
    <w:rsid w:val="000774E7"/>
    <w:rsid w:val="000777AA"/>
    <w:rsid w:val="000803B6"/>
    <w:rsid w:val="000806BF"/>
    <w:rsid w:val="00080BDD"/>
    <w:rsid w:val="00080EE9"/>
    <w:rsid w:val="00081F02"/>
    <w:rsid w:val="0008218F"/>
    <w:rsid w:val="00082ACC"/>
    <w:rsid w:val="00082E2E"/>
    <w:rsid w:val="00082EAE"/>
    <w:rsid w:val="000841FC"/>
    <w:rsid w:val="00085603"/>
    <w:rsid w:val="00093615"/>
    <w:rsid w:val="0009441E"/>
    <w:rsid w:val="0009455D"/>
    <w:rsid w:val="0009486C"/>
    <w:rsid w:val="000979EE"/>
    <w:rsid w:val="000A22D6"/>
    <w:rsid w:val="000A34BE"/>
    <w:rsid w:val="000A5194"/>
    <w:rsid w:val="000A60CA"/>
    <w:rsid w:val="000A7065"/>
    <w:rsid w:val="000A7CD3"/>
    <w:rsid w:val="000B1321"/>
    <w:rsid w:val="000B1CCD"/>
    <w:rsid w:val="000B3B1F"/>
    <w:rsid w:val="000B5162"/>
    <w:rsid w:val="000B6F1E"/>
    <w:rsid w:val="000B7086"/>
    <w:rsid w:val="000C16B0"/>
    <w:rsid w:val="000C3747"/>
    <w:rsid w:val="000C503C"/>
    <w:rsid w:val="000C51BB"/>
    <w:rsid w:val="000C5C57"/>
    <w:rsid w:val="000C71BC"/>
    <w:rsid w:val="000C72EB"/>
    <w:rsid w:val="000D43C4"/>
    <w:rsid w:val="000D505F"/>
    <w:rsid w:val="000E0B69"/>
    <w:rsid w:val="000E0CB0"/>
    <w:rsid w:val="000E19C1"/>
    <w:rsid w:val="000E35C9"/>
    <w:rsid w:val="000E3979"/>
    <w:rsid w:val="000E3C91"/>
    <w:rsid w:val="000E5044"/>
    <w:rsid w:val="000E538E"/>
    <w:rsid w:val="000E7503"/>
    <w:rsid w:val="000E7753"/>
    <w:rsid w:val="000F07E2"/>
    <w:rsid w:val="000F0C6B"/>
    <w:rsid w:val="000F1E0B"/>
    <w:rsid w:val="000F2EF7"/>
    <w:rsid w:val="000F38BB"/>
    <w:rsid w:val="000F3C79"/>
    <w:rsid w:val="000F3DF9"/>
    <w:rsid w:val="000F4742"/>
    <w:rsid w:val="000F62E2"/>
    <w:rsid w:val="000F6F07"/>
    <w:rsid w:val="001007A0"/>
    <w:rsid w:val="0010081C"/>
    <w:rsid w:val="00100F61"/>
    <w:rsid w:val="00101995"/>
    <w:rsid w:val="00102442"/>
    <w:rsid w:val="00103A14"/>
    <w:rsid w:val="00103E2E"/>
    <w:rsid w:val="00104125"/>
    <w:rsid w:val="001043B7"/>
    <w:rsid w:val="00105284"/>
    <w:rsid w:val="0010637B"/>
    <w:rsid w:val="001104F2"/>
    <w:rsid w:val="001112FF"/>
    <w:rsid w:val="00112E38"/>
    <w:rsid w:val="0011300E"/>
    <w:rsid w:val="00117B61"/>
    <w:rsid w:val="001208E6"/>
    <w:rsid w:val="00123BDA"/>
    <w:rsid w:val="00123CF4"/>
    <w:rsid w:val="00124C59"/>
    <w:rsid w:val="00124D8B"/>
    <w:rsid w:val="00126725"/>
    <w:rsid w:val="001267FD"/>
    <w:rsid w:val="00126D98"/>
    <w:rsid w:val="00131309"/>
    <w:rsid w:val="001348BF"/>
    <w:rsid w:val="00136A0E"/>
    <w:rsid w:val="00136D5A"/>
    <w:rsid w:val="001374AD"/>
    <w:rsid w:val="00140BBC"/>
    <w:rsid w:val="0014286D"/>
    <w:rsid w:val="00144530"/>
    <w:rsid w:val="00144F22"/>
    <w:rsid w:val="00144FFC"/>
    <w:rsid w:val="0014568E"/>
    <w:rsid w:val="00146A9E"/>
    <w:rsid w:val="001509ED"/>
    <w:rsid w:val="00151AFE"/>
    <w:rsid w:val="001528B0"/>
    <w:rsid w:val="00153715"/>
    <w:rsid w:val="00156563"/>
    <w:rsid w:val="001565C0"/>
    <w:rsid w:val="00160E8B"/>
    <w:rsid w:val="0016249D"/>
    <w:rsid w:val="00164817"/>
    <w:rsid w:val="0016499A"/>
    <w:rsid w:val="00164F93"/>
    <w:rsid w:val="00165C01"/>
    <w:rsid w:val="00165CF3"/>
    <w:rsid w:val="00166A12"/>
    <w:rsid w:val="00170422"/>
    <w:rsid w:val="00170707"/>
    <w:rsid w:val="00172FDA"/>
    <w:rsid w:val="0017347C"/>
    <w:rsid w:val="00175CE8"/>
    <w:rsid w:val="00176079"/>
    <w:rsid w:val="0017763A"/>
    <w:rsid w:val="001804FC"/>
    <w:rsid w:val="00180C9B"/>
    <w:rsid w:val="0018166F"/>
    <w:rsid w:val="001874FE"/>
    <w:rsid w:val="00187514"/>
    <w:rsid w:val="00187CB1"/>
    <w:rsid w:val="0019113C"/>
    <w:rsid w:val="00191BE5"/>
    <w:rsid w:val="0019232C"/>
    <w:rsid w:val="00192E67"/>
    <w:rsid w:val="001931D5"/>
    <w:rsid w:val="00193B30"/>
    <w:rsid w:val="0019461E"/>
    <w:rsid w:val="00194C3F"/>
    <w:rsid w:val="00197002"/>
    <w:rsid w:val="001A0013"/>
    <w:rsid w:val="001A1F77"/>
    <w:rsid w:val="001A20D0"/>
    <w:rsid w:val="001A4507"/>
    <w:rsid w:val="001A5639"/>
    <w:rsid w:val="001B165A"/>
    <w:rsid w:val="001B2A1C"/>
    <w:rsid w:val="001B4BCF"/>
    <w:rsid w:val="001B635B"/>
    <w:rsid w:val="001B6766"/>
    <w:rsid w:val="001C008F"/>
    <w:rsid w:val="001C0BF3"/>
    <w:rsid w:val="001C1340"/>
    <w:rsid w:val="001C3429"/>
    <w:rsid w:val="001D456A"/>
    <w:rsid w:val="001D5370"/>
    <w:rsid w:val="001E1B56"/>
    <w:rsid w:val="001E2ABF"/>
    <w:rsid w:val="001E4197"/>
    <w:rsid w:val="001E479F"/>
    <w:rsid w:val="001E4E25"/>
    <w:rsid w:val="001E504C"/>
    <w:rsid w:val="001E5B08"/>
    <w:rsid w:val="001E70F6"/>
    <w:rsid w:val="001F02FA"/>
    <w:rsid w:val="001F0F7C"/>
    <w:rsid w:val="001F2779"/>
    <w:rsid w:val="001F3A3E"/>
    <w:rsid w:val="001F3DA4"/>
    <w:rsid w:val="001F5110"/>
    <w:rsid w:val="001F6694"/>
    <w:rsid w:val="001F78D3"/>
    <w:rsid w:val="001F7CB0"/>
    <w:rsid w:val="002005A6"/>
    <w:rsid w:val="00200D1D"/>
    <w:rsid w:val="0020301C"/>
    <w:rsid w:val="00203FA6"/>
    <w:rsid w:val="00204DD8"/>
    <w:rsid w:val="00206ED7"/>
    <w:rsid w:val="00207715"/>
    <w:rsid w:val="00207CB5"/>
    <w:rsid w:val="0021288E"/>
    <w:rsid w:val="00212D23"/>
    <w:rsid w:val="0021417C"/>
    <w:rsid w:val="00214AC3"/>
    <w:rsid w:val="00215D15"/>
    <w:rsid w:val="00223417"/>
    <w:rsid w:val="0022437F"/>
    <w:rsid w:val="00224D9B"/>
    <w:rsid w:val="00226621"/>
    <w:rsid w:val="00227371"/>
    <w:rsid w:val="00227684"/>
    <w:rsid w:val="0023060A"/>
    <w:rsid w:val="002316F7"/>
    <w:rsid w:val="0023367E"/>
    <w:rsid w:val="00234F00"/>
    <w:rsid w:val="002365BC"/>
    <w:rsid w:val="00236955"/>
    <w:rsid w:val="00241B83"/>
    <w:rsid w:val="00242A11"/>
    <w:rsid w:val="00243443"/>
    <w:rsid w:val="00243D4A"/>
    <w:rsid w:val="00244FC1"/>
    <w:rsid w:val="00244FE6"/>
    <w:rsid w:val="00245812"/>
    <w:rsid w:val="00246B49"/>
    <w:rsid w:val="002510BF"/>
    <w:rsid w:val="0025186A"/>
    <w:rsid w:val="00251EF3"/>
    <w:rsid w:val="0025633A"/>
    <w:rsid w:val="00256565"/>
    <w:rsid w:val="00260C9F"/>
    <w:rsid w:val="00260E05"/>
    <w:rsid w:val="00261C26"/>
    <w:rsid w:val="00261DFF"/>
    <w:rsid w:val="002629A1"/>
    <w:rsid w:val="00262FF1"/>
    <w:rsid w:val="0026360B"/>
    <w:rsid w:val="00263804"/>
    <w:rsid w:val="0026405D"/>
    <w:rsid w:val="00264F50"/>
    <w:rsid w:val="00265119"/>
    <w:rsid w:val="00266B4F"/>
    <w:rsid w:val="002703BA"/>
    <w:rsid w:val="002749F7"/>
    <w:rsid w:val="00276F97"/>
    <w:rsid w:val="00280364"/>
    <w:rsid w:val="0028117D"/>
    <w:rsid w:val="00281ED3"/>
    <w:rsid w:val="00282021"/>
    <w:rsid w:val="002839C3"/>
    <w:rsid w:val="00284E72"/>
    <w:rsid w:val="0028548B"/>
    <w:rsid w:val="002875E2"/>
    <w:rsid w:val="002914BA"/>
    <w:rsid w:val="002919F9"/>
    <w:rsid w:val="002924A8"/>
    <w:rsid w:val="002926B6"/>
    <w:rsid w:val="00293FB7"/>
    <w:rsid w:val="00293FBB"/>
    <w:rsid w:val="00294A2D"/>
    <w:rsid w:val="00295F2B"/>
    <w:rsid w:val="0029605B"/>
    <w:rsid w:val="002A071F"/>
    <w:rsid w:val="002A1B1F"/>
    <w:rsid w:val="002A1D17"/>
    <w:rsid w:val="002A203B"/>
    <w:rsid w:val="002A7553"/>
    <w:rsid w:val="002B0B19"/>
    <w:rsid w:val="002B2574"/>
    <w:rsid w:val="002B2F23"/>
    <w:rsid w:val="002B49D4"/>
    <w:rsid w:val="002B56B1"/>
    <w:rsid w:val="002B57A8"/>
    <w:rsid w:val="002B720C"/>
    <w:rsid w:val="002B7B36"/>
    <w:rsid w:val="002C0345"/>
    <w:rsid w:val="002C1E9D"/>
    <w:rsid w:val="002C2813"/>
    <w:rsid w:val="002C28B5"/>
    <w:rsid w:val="002C2A67"/>
    <w:rsid w:val="002C2A87"/>
    <w:rsid w:val="002C3B5B"/>
    <w:rsid w:val="002C77A6"/>
    <w:rsid w:val="002D52BC"/>
    <w:rsid w:val="002D5D8A"/>
    <w:rsid w:val="002D772D"/>
    <w:rsid w:val="002E0941"/>
    <w:rsid w:val="002E133A"/>
    <w:rsid w:val="002E15F3"/>
    <w:rsid w:val="002E1A65"/>
    <w:rsid w:val="002E2CE8"/>
    <w:rsid w:val="002E318C"/>
    <w:rsid w:val="002E3BB4"/>
    <w:rsid w:val="002E3D46"/>
    <w:rsid w:val="002E48B8"/>
    <w:rsid w:val="002E51D7"/>
    <w:rsid w:val="002F0DA2"/>
    <w:rsid w:val="002F2633"/>
    <w:rsid w:val="002F26B5"/>
    <w:rsid w:val="002F341A"/>
    <w:rsid w:val="002F39C4"/>
    <w:rsid w:val="002F44C1"/>
    <w:rsid w:val="002F4CBD"/>
    <w:rsid w:val="002F6D5D"/>
    <w:rsid w:val="002F6ECD"/>
    <w:rsid w:val="002F76B0"/>
    <w:rsid w:val="0030393B"/>
    <w:rsid w:val="00303E61"/>
    <w:rsid w:val="00304A37"/>
    <w:rsid w:val="00306AFF"/>
    <w:rsid w:val="00306B24"/>
    <w:rsid w:val="00306BBC"/>
    <w:rsid w:val="00307CCD"/>
    <w:rsid w:val="003112E2"/>
    <w:rsid w:val="00316973"/>
    <w:rsid w:val="00317D8C"/>
    <w:rsid w:val="00320556"/>
    <w:rsid w:val="003216D0"/>
    <w:rsid w:val="003218D5"/>
    <w:rsid w:val="00321C2D"/>
    <w:rsid w:val="00322C78"/>
    <w:rsid w:val="00324200"/>
    <w:rsid w:val="00325EB2"/>
    <w:rsid w:val="003279DE"/>
    <w:rsid w:val="00330569"/>
    <w:rsid w:val="00330D2E"/>
    <w:rsid w:val="00331CD4"/>
    <w:rsid w:val="003338F1"/>
    <w:rsid w:val="00337007"/>
    <w:rsid w:val="003371EB"/>
    <w:rsid w:val="00340A60"/>
    <w:rsid w:val="00341670"/>
    <w:rsid w:val="00342F96"/>
    <w:rsid w:val="00343F64"/>
    <w:rsid w:val="00344AF0"/>
    <w:rsid w:val="00347578"/>
    <w:rsid w:val="00347FD7"/>
    <w:rsid w:val="003511C3"/>
    <w:rsid w:val="00360622"/>
    <w:rsid w:val="00360E68"/>
    <w:rsid w:val="0036187B"/>
    <w:rsid w:val="0036241A"/>
    <w:rsid w:val="00362F99"/>
    <w:rsid w:val="003638F2"/>
    <w:rsid w:val="00364141"/>
    <w:rsid w:val="00364E8B"/>
    <w:rsid w:val="00365CBE"/>
    <w:rsid w:val="00365F81"/>
    <w:rsid w:val="00366A39"/>
    <w:rsid w:val="003712DC"/>
    <w:rsid w:val="00371CF4"/>
    <w:rsid w:val="003731F0"/>
    <w:rsid w:val="00375A5E"/>
    <w:rsid w:val="00380E28"/>
    <w:rsid w:val="00381DBD"/>
    <w:rsid w:val="00382389"/>
    <w:rsid w:val="00385908"/>
    <w:rsid w:val="00386DD2"/>
    <w:rsid w:val="00387629"/>
    <w:rsid w:val="003911A7"/>
    <w:rsid w:val="00393299"/>
    <w:rsid w:val="00396203"/>
    <w:rsid w:val="0039796F"/>
    <w:rsid w:val="00397D61"/>
    <w:rsid w:val="003A0C7A"/>
    <w:rsid w:val="003A31AF"/>
    <w:rsid w:val="003A657C"/>
    <w:rsid w:val="003A686E"/>
    <w:rsid w:val="003B067E"/>
    <w:rsid w:val="003B07D6"/>
    <w:rsid w:val="003C2A9F"/>
    <w:rsid w:val="003C523F"/>
    <w:rsid w:val="003C53CA"/>
    <w:rsid w:val="003C55BF"/>
    <w:rsid w:val="003D0016"/>
    <w:rsid w:val="003D1BDE"/>
    <w:rsid w:val="003D228A"/>
    <w:rsid w:val="003D2D8C"/>
    <w:rsid w:val="003D370B"/>
    <w:rsid w:val="003D40E9"/>
    <w:rsid w:val="003D5AEE"/>
    <w:rsid w:val="003D6A39"/>
    <w:rsid w:val="003D7615"/>
    <w:rsid w:val="003D79D7"/>
    <w:rsid w:val="003E277B"/>
    <w:rsid w:val="003E30CD"/>
    <w:rsid w:val="003E3273"/>
    <w:rsid w:val="003E6622"/>
    <w:rsid w:val="003F1739"/>
    <w:rsid w:val="003F1B07"/>
    <w:rsid w:val="003F1FFF"/>
    <w:rsid w:val="003F395D"/>
    <w:rsid w:val="003F4E31"/>
    <w:rsid w:val="00400E12"/>
    <w:rsid w:val="004040AE"/>
    <w:rsid w:val="00404395"/>
    <w:rsid w:val="00405A1F"/>
    <w:rsid w:val="00405E2C"/>
    <w:rsid w:val="00410C29"/>
    <w:rsid w:val="00411775"/>
    <w:rsid w:val="00412F74"/>
    <w:rsid w:val="00415B49"/>
    <w:rsid w:val="0041600B"/>
    <w:rsid w:val="00416AE6"/>
    <w:rsid w:val="004179DF"/>
    <w:rsid w:val="00417DA3"/>
    <w:rsid w:val="004205B8"/>
    <w:rsid w:val="00420C01"/>
    <w:rsid w:val="00422B55"/>
    <w:rsid w:val="0042328F"/>
    <w:rsid w:val="00423496"/>
    <w:rsid w:val="004305B8"/>
    <w:rsid w:val="00434B41"/>
    <w:rsid w:val="00437ACD"/>
    <w:rsid w:val="0044098B"/>
    <w:rsid w:val="00440F0A"/>
    <w:rsid w:val="0044237A"/>
    <w:rsid w:val="004446F2"/>
    <w:rsid w:val="00445CB9"/>
    <w:rsid w:val="00445ECC"/>
    <w:rsid w:val="004466AC"/>
    <w:rsid w:val="00447C9B"/>
    <w:rsid w:val="00450C9A"/>
    <w:rsid w:val="00451EF0"/>
    <w:rsid w:val="0045248F"/>
    <w:rsid w:val="00453C6C"/>
    <w:rsid w:val="004547B6"/>
    <w:rsid w:val="004560AA"/>
    <w:rsid w:val="00456262"/>
    <w:rsid w:val="0046095E"/>
    <w:rsid w:val="004614CE"/>
    <w:rsid w:val="0046172C"/>
    <w:rsid w:val="004639BA"/>
    <w:rsid w:val="00463ECE"/>
    <w:rsid w:val="00464878"/>
    <w:rsid w:val="00464907"/>
    <w:rsid w:val="004671C1"/>
    <w:rsid w:val="0047131D"/>
    <w:rsid w:val="004714B0"/>
    <w:rsid w:val="004720A9"/>
    <w:rsid w:val="0047219D"/>
    <w:rsid w:val="004735F7"/>
    <w:rsid w:val="004738F0"/>
    <w:rsid w:val="004748AD"/>
    <w:rsid w:val="00474ECB"/>
    <w:rsid w:val="00475552"/>
    <w:rsid w:val="00475797"/>
    <w:rsid w:val="004766F6"/>
    <w:rsid w:val="00476D4A"/>
    <w:rsid w:val="00483F0E"/>
    <w:rsid w:val="00483FDB"/>
    <w:rsid w:val="004851FF"/>
    <w:rsid w:val="004870D5"/>
    <w:rsid w:val="00497E6A"/>
    <w:rsid w:val="004A33E1"/>
    <w:rsid w:val="004A4128"/>
    <w:rsid w:val="004A536B"/>
    <w:rsid w:val="004B405A"/>
    <w:rsid w:val="004B684E"/>
    <w:rsid w:val="004B6B77"/>
    <w:rsid w:val="004B7386"/>
    <w:rsid w:val="004B7C8D"/>
    <w:rsid w:val="004C25CA"/>
    <w:rsid w:val="004C6D14"/>
    <w:rsid w:val="004C749F"/>
    <w:rsid w:val="004D04C0"/>
    <w:rsid w:val="004D18E9"/>
    <w:rsid w:val="004D1AEA"/>
    <w:rsid w:val="004D37BE"/>
    <w:rsid w:val="004D4129"/>
    <w:rsid w:val="004D514E"/>
    <w:rsid w:val="004D5BD5"/>
    <w:rsid w:val="004E2592"/>
    <w:rsid w:val="004E2AE3"/>
    <w:rsid w:val="004E3852"/>
    <w:rsid w:val="004E59F8"/>
    <w:rsid w:val="004E5B2A"/>
    <w:rsid w:val="004F36CD"/>
    <w:rsid w:val="004F452F"/>
    <w:rsid w:val="004F4F96"/>
    <w:rsid w:val="004F56A3"/>
    <w:rsid w:val="004F6CC0"/>
    <w:rsid w:val="004F707A"/>
    <w:rsid w:val="004F7C6B"/>
    <w:rsid w:val="005017B7"/>
    <w:rsid w:val="00502999"/>
    <w:rsid w:val="00503287"/>
    <w:rsid w:val="005032D0"/>
    <w:rsid w:val="00503503"/>
    <w:rsid w:val="005047CA"/>
    <w:rsid w:val="0051673E"/>
    <w:rsid w:val="005168D0"/>
    <w:rsid w:val="00517C0B"/>
    <w:rsid w:val="0052083F"/>
    <w:rsid w:val="00520A91"/>
    <w:rsid w:val="0052312E"/>
    <w:rsid w:val="00526F88"/>
    <w:rsid w:val="00527C58"/>
    <w:rsid w:val="0053073B"/>
    <w:rsid w:val="00533CA2"/>
    <w:rsid w:val="00533D38"/>
    <w:rsid w:val="005342DB"/>
    <w:rsid w:val="0053658D"/>
    <w:rsid w:val="00541629"/>
    <w:rsid w:val="005423BB"/>
    <w:rsid w:val="005428F4"/>
    <w:rsid w:val="00543348"/>
    <w:rsid w:val="00545A87"/>
    <w:rsid w:val="00546310"/>
    <w:rsid w:val="00546F25"/>
    <w:rsid w:val="005505FD"/>
    <w:rsid w:val="0055176E"/>
    <w:rsid w:val="0055252B"/>
    <w:rsid w:val="00553AB2"/>
    <w:rsid w:val="00556CDF"/>
    <w:rsid w:val="005570F0"/>
    <w:rsid w:val="0055747A"/>
    <w:rsid w:val="00560681"/>
    <w:rsid w:val="00562884"/>
    <w:rsid w:val="005656D1"/>
    <w:rsid w:val="005711A3"/>
    <w:rsid w:val="0057258D"/>
    <w:rsid w:val="00572767"/>
    <w:rsid w:val="00574EB6"/>
    <w:rsid w:val="00574F2F"/>
    <w:rsid w:val="00575336"/>
    <w:rsid w:val="00575975"/>
    <w:rsid w:val="00576966"/>
    <w:rsid w:val="00577E67"/>
    <w:rsid w:val="00580229"/>
    <w:rsid w:val="00581ADC"/>
    <w:rsid w:val="00581B3D"/>
    <w:rsid w:val="00581D8F"/>
    <w:rsid w:val="0058426C"/>
    <w:rsid w:val="005848B9"/>
    <w:rsid w:val="00585102"/>
    <w:rsid w:val="0058515E"/>
    <w:rsid w:val="00585338"/>
    <w:rsid w:val="00585A2B"/>
    <w:rsid w:val="0059051D"/>
    <w:rsid w:val="005925A4"/>
    <w:rsid w:val="00595A61"/>
    <w:rsid w:val="005970AB"/>
    <w:rsid w:val="005971D6"/>
    <w:rsid w:val="005A0903"/>
    <w:rsid w:val="005A0DEA"/>
    <w:rsid w:val="005A1ABE"/>
    <w:rsid w:val="005A242F"/>
    <w:rsid w:val="005A2934"/>
    <w:rsid w:val="005A2BE6"/>
    <w:rsid w:val="005A320D"/>
    <w:rsid w:val="005A63C7"/>
    <w:rsid w:val="005B2C96"/>
    <w:rsid w:val="005B438E"/>
    <w:rsid w:val="005B4A7E"/>
    <w:rsid w:val="005B5353"/>
    <w:rsid w:val="005B5E84"/>
    <w:rsid w:val="005B6C03"/>
    <w:rsid w:val="005C2F7A"/>
    <w:rsid w:val="005C5A3B"/>
    <w:rsid w:val="005C6C46"/>
    <w:rsid w:val="005C6FBE"/>
    <w:rsid w:val="005C7634"/>
    <w:rsid w:val="005D0B86"/>
    <w:rsid w:val="005D31E4"/>
    <w:rsid w:val="005D3309"/>
    <w:rsid w:val="005D34A8"/>
    <w:rsid w:val="005D3A9C"/>
    <w:rsid w:val="005D3E18"/>
    <w:rsid w:val="005D4693"/>
    <w:rsid w:val="005D742D"/>
    <w:rsid w:val="005E0033"/>
    <w:rsid w:val="005E1954"/>
    <w:rsid w:val="005E22D2"/>
    <w:rsid w:val="005E2D87"/>
    <w:rsid w:val="005E38B7"/>
    <w:rsid w:val="005E4ED8"/>
    <w:rsid w:val="005E6259"/>
    <w:rsid w:val="005E6736"/>
    <w:rsid w:val="005E7794"/>
    <w:rsid w:val="005F0B0B"/>
    <w:rsid w:val="005F3DB5"/>
    <w:rsid w:val="005F4209"/>
    <w:rsid w:val="005F43B7"/>
    <w:rsid w:val="005F45BC"/>
    <w:rsid w:val="005F74BA"/>
    <w:rsid w:val="00600796"/>
    <w:rsid w:val="00604CE8"/>
    <w:rsid w:val="00605AF5"/>
    <w:rsid w:val="00606D8F"/>
    <w:rsid w:val="00610770"/>
    <w:rsid w:val="006136B8"/>
    <w:rsid w:val="006136F6"/>
    <w:rsid w:val="00616E9D"/>
    <w:rsid w:val="0061747D"/>
    <w:rsid w:val="0061786B"/>
    <w:rsid w:val="00617F32"/>
    <w:rsid w:val="00620D79"/>
    <w:rsid w:val="00621DDF"/>
    <w:rsid w:val="00622471"/>
    <w:rsid w:val="00627C63"/>
    <w:rsid w:val="00627CCB"/>
    <w:rsid w:val="00630D5D"/>
    <w:rsid w:val="00630F4E"/>
    <w:rsid w:val="00633AED"/>
    <w:rsid w:val="00637152"/>
    <w:rsid w:val="006373B1"/>
    <w:rsid w:val="00640E2E"/>
    <w:rsid w:val="00640EB9"/>
    <w:rsid w:val="00641FAB"/>
    <w:rsid w:val="00644AA3"/>
    <w:rsid w:val="00644C43"/>
    <w:rsid w:val="00646104"/>
    <w:rsid w:val="0064646C"/>
    <w:rsid w:val="0064692F"/>
    <w:rsid w:val="00646A28"/>
    <w:rsid w:val="00650A0E"/>
    <w:rsid w:val="006558E4"/>
    <w:rsid w:val="00655FF6"/>
    <w:rsid w:val="006575F8"/>
    <w:rsid w:val="006578DF"/>
    <w:rsid w:val="0066162F"/>
    <w:rsid w:val="00661D56"/>
    <w:rsid w:val="00662F72"/>
    <w:rsid w:val="006631E2"/>
    <w:rsid w:val="0066325E"/>
    <w:rsid w:val="00663E5A"/>
    <w:rsid w:val="006645DC"/>
    <w:rsid w:val="006651D3"/>
    <w:rsid w:val="00666CCD"/>
    <w:rsid w:val="00666EA6"/>
    <w:rsid w:val="00670AC9"/>
    <w:rsid w:val="00670D02"/>
    <w:rsid w:val="00672D66"/>
    <w:rsid w:val="00673119"/>
    <w:rsid w:val="006734ED"/>
    <w:rsid w:val="00674215"/>
    <w:rsid w:val="00674350"/>
    <w:rsid w:val="006757BE"/>
    <w:rsid w:val="00675D12"/>
    <w:rsid w:val="006763EA"/>
    <w:rsid w:val="00676740"/>
    <w:rsid w:val="006775BE"/>
    <w:rsid w:val="006806D1"/>
    <w:rsid w:val="0068241D"/>
    <w:rsid w:val="00683F2A"/>
    <w:rsid w:val="00690EF1"/>
    <w:rsid w:val="00693222"/>
    <w:rsid w:val="0069480E"/>
    <w:rsid w:val="006A05E5"/>
    <w:rsid w:val="006A0B08"/>
    <w:rsid w:val="006A1A30"/>
    <w:rsid w:val="006B2819"/>
    <w:rsid w:val="006B3521"/>
    <w:rsid w:val="006B5937"/>
    <w:rsid w:val="006B5C49"/>
    <w:rsid w:val="006B730A"/>
    <w:rsid w:val="006B7926"/>
    <w:rsid w:val="006C18DE"/>
    <w:rsid w:val="006C38D8"/>
    <w:rsid w:val="006C4BAB"/>
    <w:rsid w:val="006C5404"/>
    <w:rsid w:val="006C59BC"/>
    <w:rsid w:val="006C6B4A"/>
    <w:rsid w:val="006C6CDE"/>
    <w:rsid w:val="006D02BB"/>
    <w:rsid w:val="006D02BE"/>
    <w:rsid w:val="006D1CF3"/>
    <w:rsid w:val="006D2070"/>
    <w:rsid w:val="006D481A"/>
    <w:rsid w:val="006D5AAE"/>
    <w:rsid w:val="006D688D"/>
    <w:rsid w:val="006E1FEA"/>
    <w:rsid w:val="006E22A7"/>
    <w:rsid w:val="006E2B36"/>
    <w:rsid w:val="006E4AF8"/>
    <w:rsid w:val="006E58E3"/>
    <w:rsid w:val="006E6F09"/>
    <w:rsid w:val="006E7492"/>
    <w:rsid w:val="006E74DD"/>
    <w:rsid w:val="006E7533"/>
    <w:rsid w:val="006E768E"/>
    <w:rsid w:val="006F4E50"/>
    <w:rsid w:val="006F6193"/>
    <w:rsid w:val="006F663A"/>
    <w:rsid w:val="006F7E5F"/>
    <w:rsid w:val="00701450"/>
    <w:rsid w:val="00704855"/>
    <w:rsid w:val="00710952"/>
    <w:rsid w:val="00711994"/>
    <w:rsid w:val="00715558"/>
    <w:rsid w:val="00717FC6"/>
    <w:rsid w:val="00721B9A"/>
    <w:rsid w:val="00722BF2"/>
    <w:rsid w:val="00723535"/>
    <w:rsid w:val="007235AC"/>
    <w:rsid w:val="007237B1"/>
    <w:rsid w:val="007237B2"/>
    <w:rsid w:val="00724CC4"/>
    <w:rsid w:val="00726C63"/>
    <w:rsid w:val="0073063F"/>
    <w:rsid w:val="007310C0"/>
    <w:rsid w:val="0073120E"/>
    <w:rsid w:val="00732F5B"/>
    <w:rsid w:val="0073398F"/>
    <w:rsid w:val="007346D5"/>
    <w:rsid w:val="00736A18"/>
    <w:rsid w:val="00736B93"/>
    <w:rsid w:val="00737575"/>
    <w:rsid w:val="00740CA0"/>
    <w:rsid w:val="00740DCF"/>
    <w:rsid w:val="00741437"/>
    <w:rsid w:val="00742134"/>
    <w:rsid w:val="007422E2"/>
    <w:rsid w:val="00745162"/>
    <w:rsid w:val="007462DA"/>
    <w:rsid w:val="00747165"/>
    <w:rsid w:val="00750C31"/>
    <w:rsid w:val="007526B9"/>
    <w:rsid w:val="00754958"/>
    <w:rsid w:val="00757466"/>
    <w:rsid w:val="00757C8E"/>
    <w:rsid w:val="00757D95"/>
    <w:rsid w:val="00760298"/>
    <w:rsid w:val="00761E81"/>
    <w:rsid w:val="007627C8"/>
    <w:rsid w:val="00764218"/>
    <w:rsid w:val="00765C59"/>
    <w:rsid w:val="00766889"/>
    <w:rsid w:val="00766A28"/>
    <w:rsid w:val="00767334"/>
    <w:rsid w:val="007704EC"/>
    <w:rsid w:val="00770A60"/>
    <w:rsid w:val="00770F00"/>
    <w:rsid w:val="007725D7"/>
    <w:rsid w:val="00773FC6"/>
    <w:rsid w:val="00774000"/>
    <w:rsid w:val="00775321"/>
    <w:rsid w:val="00776A44"/>
    <w:rsid w:val="00776FA3"/>
    <w:rsid w:val="00780B87"/>
    <w:rsid w:val="00780CBC"/>
    <w:rsid w:val="007835A4"/>
    <w:rsid w:val="00783762"/>
    <w:rsid w:val="00784830"/>
    <w:rsid w:val="007849A9"/>
    <w:rsid w:val="00785F66"/>
    <w:rsid w:val="0078603C"/>
    <w:rsid w:val="007863CF"/>
    <w:rsid w:val="00787760"/>
    <w:rsid w:val="00791489"/>
    <w:rsid w:val="00793CDB"/>
    <w:rsid w:val="007947C9"/>
    <w:rsid w:val="00794806"/>
    <w:rsid w:val="00794C94"/>
    <w:rsid w:val="00795D1F"/>
    <w:rsid w:val="00795D7E"/>
    <w:rsid w:val="007A158C"/>
    <w:rsid w:val="007A29AA"/>
    <w:rsid w:val="007A32CC"/>
    <w:rsid w:val="007A4009"/>
    <w:rsid w:val="007A40FC"/>
    <w:rsid w:val="007A6CE8"/>
    <w:rsid w:val="007B0617"/>
    <w:rsid w:val="007B1A7B"/>
    <w:rsid w:val="007B3690"/>
    <w:rsid w:val="007B6363"/>
    <w:rsid w:val="007B7DAE"/>
    <w:rsid w:val="007C0631"/>
    <w:rsid w:val="007C2B4E"/>
    <w:rsid w:val="007C32E7"/>
    <w:rsid w:val="007C3E9E"/>
    <w:rsid w:val="007C5B70"/>
    <w:rsid w:val="007C72C6"/>
    <w:rsid w:val="007C7D40"/>
    <w:rsid w:val="007D05A5"/>
    <w:rsid w:val="007D185E"/>
    <w:rsid w:val="007D20F9"/>
    <w:rsid w:val="007D2B6B"/>
    <w:rsid w:val="007D549A"/>
    <w:rsid w:val="007D57B1"/>
    <w:rsid w:val="007D7269"/>
    <w:rsid w:val="007D7408"/>
    <w:rsid w:val="007E10B5"/>
    <w:rsid w:val="007E5B8D"/>
    <w:rsid w:val="007E5E45"/>
    <w:rsid w:val="007E5E4B"/>
    <w:rsid w:val="007E6387"/>
    <w:rsid w:val="007E6A14"/>
    <w:rsid w:val="007E6EF5"/>
    <w:rsid w:val="007E7A3F"/>
    <w:rsid w:val="007F040B"/>
    <w:rsid w:val="007F0C5A"/>
    <w:rsid w:val="007F2092"/>
    <w:rsid w:val="007F3AD1"/>
    <w:rsid w:val="007F3CDD"/>
    <w:rsid w:val="007F6E62"/>
    <w:rsid w:val="007F7990"/>
    <w:rsid w:val="00801EA0"/>
    <w:rsid w:val="0080303D"/>
    <w:rsid w:val="00804CD3"/>
    <w:rsid w:val="008061DA"/>
    <w:rsid w:val="00806C18"/>
    <w:rsid w:val="00810022"/>
    <w:rsid w:val="008101F8"/>
    <w:rsid w:val="0081223C"/>
    <w:rsid w:val="00812D13"/>
    <w:rsid w:val="00813453"/>
    <w:rsid w:val="008222E3"/>
    <w:rsid w:val="00822D97"/>
    <w:rsid w:val="00823690"/>
    <w:rsid w:val="00824CE8"/>
    <w:rsid w:val="008260A8"/>
    <w:rsid w:val="00826E88"/>
    <w:rsid w:val="00834D3B"/>
    <w:rsid w:val="008350FD"/>
    <w:rsid w:val="00835A84"/>
    <w:rsid w:val="00836E97"/>
    <w:rsid w:val="008455CB"/>
    <w:rsid w:val="00845D3A"/>
    <w:rsid w:val="00846084"/>
    <w:rsid w:val="00847579"/>
    <w:rsid w:val="00847BF9"/>
    <w:rsid w:val="00847FC5"/>
    <w:rsid w:val="0085065B"/>
    <w:rsid w:val="00851FFB"/>
    <w:rsid w:val="00852BE6"/>
    <w:rsid w:val="00856B25"/>
    <w:rsid w:val="00860459"/>
    <w:rsid w:val="00860F46"/>
    <w:rsid w:val="00861671"/>
    <w:rsid w:val="00861788"/>
    <w:rsid w:val="00861ABC"/>
    <w:rsid w:val="00861C73"/>
    <w:rsid w:val="00861D6A"/>
    <w:rsid w:val="0086261F"/>
    <w:rsid w:val="008628BE"/>
    <w:rsid w:val="00863360"/>
    <w:rsid w:val="00863377"/>
    <w:rsid w:val="00863CFB"/>
    <w:rsid w:val="00865ECF"/>
    <w:rsid w:val="00867AFB"/>
    <w:rsid w:val="00870922"/>
    <w:rsid w:val="00870EFA"/>
    <w:rsid w:val="00872E22"/>
    <w:rsid w:val="00876970"/>
    <w:rsid w:val="00880B56"/>
    <w:rsid w:val="00880D5D"/>
    <w:rsid w:val="00880E1C"/>
    <w:rsid w:val="00884585"/>
    <w:rsid w:val="0088594F"/>
    <w:rsid w:val="00890C08"/>
    <w:rsid w:val="0089130D"/>
    <w:rsid w:val="0089229B"/>
    <w:rsid w:val="00896216"/>
    <w:rsid w:val="00896730"/>
    <w:rsid w:val="008978D8"/>
    <w:rsid w:val="008A2A9B"/>
    <w:rsid w:val="008A61B1"/>
    <w:rsid w:val="008A6BCA"/>
    <w:rsid w:val="008A729F"/>
    <w:rsid w:val="008A797F"/>
    <w:rsid w:val="008B0F55"/>
    <w:rsid w:val="008B3271"/>
    <w:rsid w:val="008B5012"/>
    <w:rsid w:val="008B7BA5"/>
    <w:rsid w:val="008C1F00"/>
    <w:rsid w:val="008C3E52"/>
    <w:rsid w:val="008C6856"/>
    <w:rsid w:val="008C6F2D"/>
    <w:rsid w:val="008D2514"/>
    <w:rsid w:val="008D2EDF"/>
    <w:rsid w:val="008D4B9A"/>
    <w:rsid w:val="008D557E"/>
    <w:rsid w:val="008D62BA"/>
    <w:rsid w:val="008D7C9F"/>
    <w:rsid w:val="008E0242"/>
    <w:rsid w:val="008E2C8B"/>
    <w:rsid w:val="008E3F07"/>
    <w:rsid w:val="008E52DA"/>
    <w:rsid w:val="008E5714"/>
    <w:rsid w:val="008E71EE"/>
    <w:rsid w:val="008E7D08"/>
    <w:rsid w:val="008F1782"/>
    <w:rsid w:val="008F18A9"/>
    <w:rsid w:val="008F1D9C"/>
    <w:rsid w:val="008F3338"/>
    <w:rsid w:val="008F3475"/>
    <w:rsid w:val="008F373A"/>
    <w:rsid w:val="008F4BF7"/>
    <w:rsid w:val="008F5F57"/>
    <w:rsid w:val="008F686E"/>
    <w:rsid w:val="00900020"/>
    <w:rsid w:val="009001FC"/>
    <w:rsid w:val="00901760"/>
    <w:rsid w:val="009060FC"/>
    <w:rsid w:val="009064B4"/>
    <w:rsid w:val="00907DCF"/>
    <w:rsid w:val="00910C45"/>
    <w:rsid w:val="009115BD"/>
    <w:rsid w:val="00916530"/>
    <w:rsid w:val="00916D2A"/>
    <w:rsid w:val="00921624"/>
    <w:rsid w:val="009217BE"/>
    <w:rsid w:val="00922728"/>
    <w:rsid w:val="0092445A"/>
    <w:rsid w:val="00927D1B"/>
    <w:rsid w:val="0093057B"/>
    <w:rsid w:val="009306C1"/>
    <w:rsid w:val="009349DF"/>
    <w:rsid w:val="00934C80"/>
    <w:rsid w:val="00936135"/>
    <w:rsid w:val="0093697C"/>
    <w:rsid w:val="00937B22"/>
    <w:rsid w:val="00937F1F"/>
    <w:rsid w:val="00941A2A"/>
    <w:rsid w:val="00941D1A"/>
    <w:rsid w:val="00942D35"/>
    <w:rsid w:val="00944390"/>
    <w:rsid w:val="009462C7"/>
    <w:rsid w:val="00947DC4"/>
    <w:rsid w:val="00950609"/>
    <w:rsid w:val="00950632"/>
    <w:rsid w:val="009509E9"/>
    <w:rsid w:val="0095192E"/>
    <w:rsid w:val="00951EBE"/>
    <w:rsid w:val="0095251E"/>
    <w:rsid w:val="00953841"/>
    <w:rsid w:val="0095391C"/>
    <w:rsid w:val="0095394D"/>
    <w:rsid w:val="00955B17"/>
    <w:rsid w:val="00956967"/>
    <w:rsid w:val="00957CDC"/>
    <w:rsid w:val="00960626"/>
    <w:rsid w:val="0096365D"/>
    <w:rsid w:val="009638C6"/>
    <w:rsid w:val="00965261"/>
    <w:rsid w:val="00965BAE"/>
    <w:rsid w:val="009665F6"/>
    <w:rsid w:val="00967BFE"/>
    <w:rsid w:val="00970670"/>
    <w:rsid w:val="009732CE"/>
    <w:rsid w:val="00973BA1"/>
    <w:rsid w:val="00974B80"/>
    <w:rsid w:val="00974D21"/>
    <w:rsid w:val="00975597"/>
    <w:rsid w:val="009775BB"/>
    <w:rsid w:val="00977E84"/>
    <w:rsid w:val="00980BE2"/>
    <w:rsid w:val="0098139E"/>
    <w:rsid w:val="00981AD3"/>
    <w:rsid w:val="00982D2E"/>
    <w:rsid w:val="0099048D"/>
    <w:rsid w:val="00990D0C"/>
    <w:rsid w:val="00990E77"/>
    <w:rsid w:val="00991040"/>
    <w:rsid w:val="00991077"/>
    <w:rsid w:val="00994228"/>
    <w:rsid w:val="009948EC"/>
    <w:rsid w:val="009A0BEF"/>
    <w:rsid w:val="009A4E8E"/>
    <w:rsid w:val="009A54D5"/>
    <w:rsid w:val="009B0C23"/>
    <w:rsid w:val="009B0EB3"/>
    <w:rsid w:val="009B2390"/>
    <w:rsid w:val="009B3847"/>
    <w:rsid w:val="009B5B12"/>
    <w:rsid w:val="009B60C6"/>
    <w:rsid w:val="009B6519"/>
    <w:rsid w:val="009C02AE"/>
    <w:rsid w:val="009C10D7"/>
    <w:rsid w:val="009D396A"/>
    <w:rsid w:val="009D3D06"/>
    <w:rsid w:val="009D534C"/>
    <w:rsid w:val="009E20E4"/>
    <w:rsid w:val="009E4D6A"/>
    <w:rsid w:val="009E562A"/>
    <w:rsid w:val="009F1B34"/>
    <w:rsid w:val="009F1CE5"/>
    <w:rsid w:val="009F2B54"/>
    <w:rsid w:val="009F3155"/>
    <w:rsid w:val="009F3EE7"/>
    <w:rsid w:val="009F5B46"/>
    <w:rsid w:val="009F5BA1"/>
    <w:rsid w:val="009F6D42"/>
    <w:rsid w:val="009F7105"/>
    <w:rsid w:val="009F7AA2"/>
    <w:rsid w:val="00A008ED"/>
    <w:rsid w:val="00A00FF9"/>
    <w:rsid w:val="00A015C6"/>
    <w:rsid w:val="00A01B05"/>
    <w:rsid w:val="00A02DC6"/>
    <w:rsid w:val="00A02FA6"/>
    <w:rsid w:val="00A040BD"/>
    <w:rsid w:val="00A067CF"/>
    <w:rsid w:val="00A07786"/>
    <w:rsid w:val="00A10965"/>
    <w:rsid w:val="00A12D61"/>
    <w:rsid w:val="00A14387"/>
    <w:rsid w:val="00A14A5B"/>
    <w:rsid w:val="00A15CCD"/>
    <w:rsid w:val="00A16417"/>
    <w:rsid w:val="00A16A2A"/>
    <w:rsid w:val="00A16F07"/>
    <w:rsid w:val="00A2060F"/>
    <w:rsid w:val="00A20B00"/>
    <w:rsid w:val="00A21DC5"/>
    <w:rsid w:val="00A221A9"/>
    <w:rsid w:val="00A233F7"/>
    <w:rsid w:val="00A26C23"/>
    <w:rsid w:val="00A27C8B"/>
    <w:rsid w:val="00A3072F"/>
    <w:rsid w:val="00A30964"/>
    <w:rsid w:val="00A3191A"/>
    <w:rsid w:val="00A33D4D"/>
    <w:rsid w:val="00A34FA5"/>
    <w:rsid w:val="00A35B03"/>
    <w:rsid w:val="00A35E1E"/>
    <w:rsid w:val="00A40405"/>
    <w:rsid w:val="00A40A5F"/>
    <w:rsid w:val="00A4374E"/>
    <w:rsid w:val="00A44962"/>
    <w:rsid w:val="00A44BF5"/>
    <w:rsid w:val="00A4757D"/>
    <w:rsid w:val="00A51FB6"/>
    <w:rsid w:val="00A526E5"/>
    <w:rsid w:val="00A530E5"/>
    <w:rsid w:val="00A534AD"/>
    <w:rsid w:val="00A54DC0"/>
    <w:rsid w:val="00A557B9"/>
    <w:rsid w:val="00A565D8"/>
    <w:rsid w:val="00A56CFC"/>
    <w:rsid w:val="00A61288"/>
    <w:rsid w:val="00A61AED"/>
    <w:rsid w:val="00A61DF2"/>
    <w:rsid w:val="00A631AF"/>
    <w:rsid w:val="00A63D3F"/>
    <w:rsid w:val="00A641B5"/>
    <w:rsid w:val="00A70388"/>
    <w:rsid w:val="00A71566"/>
    <w:rsid w:val="00A71CA2"/>
    <w:rsid w:val="00A71D5B"/>
    <w:rsid w:val="00A72FA9"/>
    <w:rsid w:val="00A74773"/>
    <w:rsid w:val="00A75BB5"/>
    <w:rsid w:val="00A7682A"/>
    <w:rsid w:val="00A81BB0"/>
    <w:rsid w:val="00A82559"/>
    <w:rsid w:val="00A85350"/>
    <w:rsid w:val="00A86F02"/>
    <w:rsid w:val="00A90445"/>
    <w:rsid w:val="00A9076F"/>
    <w:rsid w:val="00A907F9"/>
    <w:rsid w:val="00A909F8"/>
    <w:rsid w:val="00A91048"/>
    <w:rsid w:val="00A9105B"/>
    <w:rsid w:val="00A915B2"/>
    <w:rsid w:val="00A916CB"/>
    <w:rsid w:val="00A91E35"/>
    <w:rsid w:val="00A92A36"/>
    <w:rsid w:val="00A92C95"/>
    <w:rsid w:val="00A93DE5"/>
    <w:rsid w:val="00A95707"/>
    <w:rsid w:val="00A971B2"/>
    <w:rsid w:val="00AA03D6"/>
    <w:rsid w:val="00AA2E2B"/>
    <w:rsid w:val="00AA5362"/>
    <w:rsid w:val="00AA5675"/>
    <w:rsid w:val="00AA5F13"/>
    <w:rsid w:val="00AA7E9C"/>
    <w:rsid w:val="00AB01DD"/>
    <w:rsid w:val="00AB1B30"/>
    <w:rsid w:val="00AB2468"/>
    <w:rsid w:val="00AB3D69"/>
    <w:rsid w:val="00AB49D3"/>
    <w:rsid w:val="00AB4A68"/>
    <w:rsid w:val="00AB5352"/>
    <w:rsid w:val="00AB5919"/>
    <w:rsid w:val="00AB668F"/>
    <w:rsid w:val="00AB6DCD"/>
    <w:rsid w:val="00AB6E71"/>
    <w:rsid w:val="00AB793B"/>
    <w:rsid w:val="00AC130F"/>
    <w:rsid w:val="00AC1682"/>
    <w:rsid w:val="00AC16C2"/>
    <w:rsid w:val="00AC2A91"/>
    <w:rsid w:val="00AC3683"/>
    <w:rsid w:val="00AC3F59"/>
    <w:rsid w:val="00AC50AD"/>
    <w:rsid w:val="00AD1E49"/>
    <w:rsid w:val="00AD3F3E"/>
    <w:rsid w:val="00AE0DBC"/>
    <w:rsid w:val="00AE1787"/>
    <w:rsid w:val="00AE25D3"/>
    <w:rsid w:val="00AE5568"/>
    <w:rsid w:val="00AE643D"/>
    <w:rsid w:val="00AE7ABA"/>
    <w:rsid w:val="00AE7E4C"/>
    <w:rsid w:val="00AF2E64"/>
    <w:rsid w:val="00AF4A6F"/>
    <w:rsid w:val="00AF694C"/>
    <w:rsid w:val="00AF737F"/>
    <w:rsid w:val="00B01CD7"/>
    <w:rsid w:val="00B02183"/>
    <w:rsid w:val="00B02375"/>
    <w:rsid w:val="00B061AD"/>
    <w:rsid w:val="00B14C10"/>
    <w:rsid w:val="00B1585F"/>
    <w:rsid w:val="00B16B65"/>
    <w:rsid w:val="00B21BE4"/>
    <w:rsid w:val="00B22392"/>
    <w:rsid w:val="00B22AAC"/>
    <w:rsid w:val="00B23156"/>
    <w:rsid w:val="00B232C8"/>
    <w:rsid w:val="00B23496"/>
    <w:rsid w:val="00B244C4"/>
    <w:rsid w:val="00B250FF"/>
    <w:rsid w:val="00B25974"/>
    <w:rsid w:val="00B26FC2"/>
    <w:rsid w:val="00B27C6B"/>
    <w:rsid w:val="00B30243"/>
    <w:rsid w:val="00B33092"/>
    <w:rsid w:val="00B33420"/>
    <w:rsid w:val="00B33546"/>
    <w:rsid w:val="00B34CCF"/>
    <w:rsid w:val="00B36C40"/>
    <w:rsid w:val="00B36FC8"/>
    <w:rsid w:val="00B41EDB"/>
    <w:rsid w:val="00B42ADC"/>
    <w:rsid w:val="00B42ECB"/>
    <w:rsid w:val="00B43A23"/>
    <w:rsid w:val="00B4411B"/>
    <w:rsid w:val="00B44788"/>
    <w:rsid w:val="00B44906"/>
    <w:rsid w:val="00B45175"/>
    <w:rsid w:val="00B50FDA"/>
    <w:rsid w:val="00B548C6"/>
    <w:rsid w:val="00B5616A"/>
    <w:rsid w:val="00B57E53"/>
    <w:rsid w:val="00B619EF"/>
    <w:rsid w:val="00B61AFC"/>
    <w:rsid w:val="00B61EB2"/>
    <w:rsid w:val="00B62636"/>
    <w:rsid w:val="00B631A9"/>
    <w:rsid w:val="00B64790"/>
    <w:rsid w:val="00B65223"/>
    <w:rsid w:val="00B65DE9"/>
    <w:rsid w:val="00B66620"/>
    <w:rsid w:val="00B6778C"/>
    <w:rsid w:val="00B702DA"/>
    <w:rsid w:val="00B71194"/>
    <w:rsid w:val="00B71267"/>
    <w:rsid w:val="00B7319D"/>
    <w:rsid w:val="00B73646"/>
    <w:rsid w:val="00B73F70"/>
    <w:rsid w:val="00B74EA4"/>
    <w:rsid w:val="00B7567A"/>
    <w:rsid w:val="00B76001"/>
    <w:rsid w:val="00B76B93"/>
    <w:rsid w:val="00B774CD"/>
    <w:rsid w:val="00B80067"/>
    <w:rsid w:val="00B8315C"/>
    <w:rsid w:val="00B837BA"/>
    <w:rsid w:val="00B838E9"/>
    <w:rsid w:val="00B868FF"/>
    <w:rsid w:val="00B86B03"/>
    <w:rsid w:val="00B90F05"/>
    <w:rsid w:val="00B90F7F"/>
    <w:rsid w:val="00B925BB"/>
    <w:rsid w:val="00B9433D"/>
    <w:rsid w:val="00B947C6"/>
    <w:rsid w:val="00B95467"/>
    <w:rsid w:val="00B965DB"/>
    <w:rsid w:val="00B97FFE"/>
    <w:rsid w:val="00BA1496"/>
    <w:rsid w:val="00BA1959"/>
    <w:rsid w:val="00BA2DF4"/>
    <w:rsid w:val="00BA4188"/>
    <w:rsid w:val="00BA41EE"/>
    <w:rsid w:val="00BA45E9"/>
    <w:rsid w:val="00BA46B9"/>
    <w:rsid w:val="00BA540A"/>
    <w:rsid w:val="00BA5AA0"/>
    <w:rsid w:val="00BA6867"/>
    <w:rsid w:val="00BA6ABE"/>
    <w:rsid w:val="00BA73F6"/>
    <w:rsid w:val="00BA789A"/>
    <w:rsid w:val="00BB007D"/>
    <w:rsid w:val="00BB374A"/>
    <w:rsid w:val="00BB3CEB"/>
    <w:rsid w:val="00BB7DC8"/>
    <w:rsid w:val="00BC0120"/>
    <w:rsid w:val="00BC25CC"/>
    <w:rsid w:val="00BC3ADC"/>
    <w:rsid w:val="00BC467A"/>
    <w:rsid w:val="00BC4921"/>
    <w:rsid w:val="00BC4BFF"/>
    <w:rsid w:val="00BC4F3D"/>
    <w:rsid w:val="00BC6217"/>
    <w:rsid w:val="00BC654C"/>
    <w:rsid w:val="00BC6836"/>
    <w:rsid w:val="00BC6E9F"/>
    <w:rsid w:val="00BC78FD"/>
    <w:rsid w:val="00BD4048"/>
    <w:rsid w:val="00BD4B81"/>
    <w:rsid w:val="00BD5F54"/>
    <w:rsid w:val="00BE0BB7"/>
    <w:rsid w:val="00BE13ED"/>
    <w:rsid w:val="00BE14F0"/>
    <w:rsid w:val="00BE2B4A"/>
    <w:rsid w:val="00BE3201"/>
    <w:rsid w:val="00BE4395"/>
    <w:rsid w:val="00BF0834"/>
    <w:rsid w:val="00BF44F7"/>
    <w:rsid w:val="00BF4D40"/>
    <w:rsid w:val="00BF5501"/>
    <w:rsid w:val="00C02BB6"/>
    <w:rsid w:val="00C02F7B"/>
    <w:rsid w:val="00C0304D"/>
    <w:rsid w:val="00C04E58"/>
    <w:rsid w:val="00C05611"/>
    <w:rsid w:val="00C056CA"/>
    <w:rsid w:val="00C05CE6"/>
    <w:rsid w:val="00C067BA"/>
    <w:rsid w:val="00C06C84"/>
    <w:rsid w:val="00C12BE2"/>
    <w:rsid w:val="00C15DEE"/>
    <w:rsid w:val="00C165A0"/>
    <w:rsid w:val="00C24F0B"/>
    <w:rsid w:val="00C2639D"/>
    <w:rsid w:val="00C26457"/>
    <w:rsid w:val="00C27440"/>
    <w:rsid w:val="00C308B0"/>
    <w:rsid w:val="00C31492"/>
    <w:rsid w:val="00C32636"/>
    <w:rsid w:val="00C342D2"/>
    <w:rsid w:val="00C34A79"/>
    <w:rsid w:val="00C40DC4"/>
    <w:rsid w:val="00C41DF2"/>
    <w:rsid w:val="00C466F0"/>
    <w:rsid w:val="00C50405"/>
    <w:rsid w:val="00C52037"/>
    <w:rsid w:val="00C56842"/>
    <w:rsid w:val="00C57123"/>
    <w:rsid w:val="00C61699"/>
    <w:rsid w:val="00C61C7A"/>
    <w:rsid w:val="00C61E6A"/>
    <w:rsid w:val="00C61FD9"/>
    <w:rsid w:val="00C62777"/>
    <w:rsid w:val="00C64F8A"/>
    <w:rsid w:val="00C651EA"/>
    <w:rsid w:val="00C66769"/>
    <w:rsid w:val="00C66E22"/>
    <w:rsid w:val="00C67559"/>
    <w:rsid w:val="00C70AE5"/>
    <w:rsid w:val="00C70DB6"/>
    <w:rsid w:val="00C71134"/>
    <w:rsid w:val="00C738BF"/>
    <w:rsid w:val="00C7540D"/>
    <w:rsid w:val="00C75DF9"/>
    <w:rsid w:val="00C76CA3"/>
    <w:rsid w:val="00C7722F"/>
    <w:rsid w:val="00C82675"/>
    <w:rsid w:val="00C8289F"/>
    <w:rsid w:val="00C834AB"/>
    <w:rsid w:val="00C84440"/>
    <w:rsid w:val="00C9045E"/>
    <w:rsid w:val="00C9055D"/>
    <w:rsid w:val="00C91788"/>
    <w:rsid w:val="00C93D59"/>
    <w:rsid w:val="00C954D6"/>
    <w:rsid w:val="00C9689F"/>
    <w:rsid w:val="00C96AF5"/>
    <w:rsid w:val="00C9764B"/>
    <w:rsid w:val="00CA0021"/>
    <w:rsid w:val="00CA09F9"/>
    <w:rsid w:val="00CA3058"/>
    <w:rsid w:val="00CA378B"/>
    <w:rsid w:val="00CA6E85"/>
    <w:rsid w:val="00CB1C7B"/>
    <w:rsid w:val="00CB336F"/>
    <w:rsid w:val="00CB38D6"/>
    <w:rsid w:val="00CB52FC"/>
    <w:rsid w:val="00CB62AB"/>
    <w:rsid w:val="00CB7082"/>
    <w:rsid w:val="00CB764B"/>
    <w:rsid w:val="00CB7A00"/>
    <w:rsid w:val="00CC2D91"/>
    <w:rsid w:val="00CC4867"/>
    <w:rsid w:val="00CC512C"/>
    <w:rsid w:val="00CC514B"/>
    <w:rsid w:val="00CD136A"/>
    <w:rsid w:val="00CD2338"/>
    <w:rsid w:val="00CD27E7"/>
    <w:rsid w:val="00CD2A9F"/>
    <w:rsid w:val="00CD3D5D"/>
    <w:rsid w:val="00CD56CC"/>
    <w:rsid w:val="00CD6AD0"/>
    <w:rsid w:val="00CD6C8A"/>
    <w:rsid w:val="00CD6E54"/>
    <w:rsid w:val="00CE1690"/>
    <w:rsid w:val="00CE28A2"/>
    <w:rsid w:val="00CE2C45"/>
    <w:rsid w:val="00CE3B0B"/>
    <w:rsid w:val="00CE41B8"/>
    <w:rsid w:val="00CE621A"/>
    <w:rsid w:val="00CF0576"/>
    <w:rsid w:val="00CF17B0"/>
    <w:rsid w:val="00CF3066"/>
    <w:rsid w:val="00CF4D4F"/>
    <w:rsid w:val="00CF6B47"/>
    <w:rsid w:val="00CF7153"/>
    <w:rsid w:val="00CF7267"/>
    <w:rsid w:val="00CF7A07"/>
    <w:rsid w:val="00D01011"/>
    <w:rsid w:val="00D01DD5"/>
    <w:rsid w:val="00D01F47"/>
    <w:rsid w:val="00D03A86"/>
    <w:rsid w:val="00D0571D"/>
    <w:rsid w:val="00D06693"/>
    <w:rsid w:val="00D103E4"/>
    <w:rsid w:val="00D107EE"/>
    <w:rsid w:val="00D11BCB"/>
    <w:rsid w:val="00D11F08"/>
    <w:rsid w:val="00D12F42"/>
    <w:rsid w:val="00D137DA"/>
    <w:rsid w:val="00D1427B"/>
    <w:rsid w:val="00D14310"/>
    <w:rsid w:val="00D1522B"/>
    <w:rsid w:val="00D179EE"/>
    <w:rsid w:val="00D22D14"/>
    <w:rsid w:val="00D24EED"/>
    <w:rsid w:val="00D2630F"/>
    <w:rsid w:val="00D273A7"/>
    <w:rsid w:val="00D27ABA"/>
    <w:rsid w:val="00D3131D"/>
    <w:rsid w:val="00D31E80"/>
    <w:rsid w:val="00D331D1"/>
    <w:rsid w:val="00D337C3"/>
    <w:rsid w:val="00D33F15"/>
    <w:rsid w:val="00D3490C"/>
    <w:rsid w:val="00D377D4"/>
    <w:rsid w:val="00D3787A"/>
    <w:rsid w:val="00D37D04"/>
    <w:rsid w:val="00D41C47"/>
    <w:rsid w:val="00D4321D"/>
    <w:rsid w:val="00D447C2"/>
    <w:rsid w:val="00D452A1"/>
    <w:rsid w:val="00D47CE3"/>
    <w:rsid w:val="00D505A9"/>
    <w:rsid w:val="00D50F64"/>
    <w:rsid w:val="00D51933"/>
    <w:rsid w:val="00D53F25"/>
    <w:rsid w:val="00D54973"/>
    <w:rsid w:val="00D550BA"/>
    <w:rsid w:val="00D55F5C"/>
    <w:rsid w:val="00D574AB"/>
    <w:rsid w:val="00D62B80"/>
    <w:rsid w:val="00D63300"/>
    <w:rsid w:val="00D66E6F"/>
    <w:rsid w:val="00D66FCE"/>
    <w:rsid w:val="00D71F6D"/>
    <w:rsid w:val="00D71F8B"/>
    <w:rsid w:val="00D75070"/>
    <w:rsid w:val="00D751BD"/>
    <w:rsid w:val="00D80344"/>
    <w:rsid w:val="00D829FA"/>
    <w:rsid w:val="00D82E07"/>
    <w:rsid w:val="00D87357"/>
    <w:rsid w:val="00D87C3E"/>
    <w:rsid w:val="00D93327"/>
    <w:rsid w:val="00D93E0B"/>
    <w:rsid w:val="00D95FD9"/>
    <w:rsid w:val="00D9611B"/>
    <w:rsid w:val="00D96EE1"/>
    <w:rsid w:val="00D9719A"/>
    <w:rsid w:val="00DA1A14"/>
    <w:rsid w:val="00DA2DA7"/>
    <w:rsid w:val="00DA40E2"/>
    <w:rsid w:val="00DA4DCA"/>
    <w:rsid w:val="00DA6649"/>
    <w:rsid w:val="00DB2F53"/>
    <w:rsid w:val="00DB2FFD"/>
    <w:rsid w:val="00DB3469"/>
    <w:rsid w:val="00DB384B"/>
    <w:rsid w:val="00DB6145"/>
    <w:rsid w:val="00DB70B1"/>
    <w:rsid w:val="00DB787E"/>
    <w:rsid w:val="00DC1024"/>
    <w:rsid w:val="00DC33D2"/>
    <w:rsid w:val="00DC4827"/>
    <w:rsid w:val="00DC4AEA"/>
    <w:rsid w:val="00DC4DA7"/>
    <w:rsid w:val="00DC517A"/>
    <w:rsid w:val="00DC5F0C"/>
    <w:rsid w:val="00DD1AC3"/>
    <w:rsid w:val="00DD5440"/>
    <w:rsid w:val="00DE0309"/>
    <w:rsid w:val="00DE26BD"/>
    <w:rsid w:val="00DE2F1C"/>
    <w:rsid w:val="00DE4B09"/>
    <w:rsid w:val="00DE4F8A"/>
    <w:rsid w:val="00DE5CFD"/>
    <w:rsid w:val="00DE5FD8"/>
    <w:rsid w:val="00DE6A9D"/>
    <w:rsid w:val="00DF3082"/>
    <w:rsid w:val="00DF3A9E"/>
    <w:rsid w:val="00DF564A"/>
    <w:rsid w:val="00E004C0"/>
    <w:rsid w:val="00E006D3"/>
    <w:rsid w:val="00E010CF"/>
    <w:rsid w:val="00E0141D"/>
    <w:rsid w:val="00E02447"/>
    <w:rsid w:val="00E02F44"/>
    <w:rsid w:val="00E04EA3"/>
    <w:rsid w:val="00E05104"/>
    <w:rsid w:val="00E0545E"/>
    <w:rsid w:val="00E064EB"/>
    <w:rsid w:val="00E071B2"/>
    <w:rsid w:val="00E10027"/>
    <w:rsid w:val="00E110C1"/>
    <w:rsid w:val="00E1183B"/>
    <w:rsid w:val="00E11D2E"/>
    <w:rsid w:val="00E17A48"/>
    <w:rsid w:val="00E21955"/>
    <w:rsid w:val="00E22B34"/>
    <w:rsid w:val="00E260E0"/>
    <w:rsid w:val="00E26658"/>
    <w:rsid w:val="00E277E0"/>
    <w:rsid w:val="00E3034A"/>
    <w:rsid w:val="00E313E4"/>
    <w:rsid w:val="00E32541"/>
    <w:rsid w:val="00E32956"/>
    <w:rsid w:val="00E33B04"/>
    <w:rsid w:val="00E3747A"/>
    <w:rsid w:val="00E40196"/>
    <w:rsid w:val="00E40868"/>
    <w:rsid w:val="00E40FD8"/>
    <w:rsid w:val="00E4153E"/>
    <w:rsid w:val="00E41725"/>
    <w:rsid w:val="00E41E93"/>
    <w:rsid w:val="00E42A5A"/>
    <w:rsid w:val="00E4399F"/>
    <w:rsid w:val="00E440E9"/>
    <w:rsid w:val="00E45294"/>
    <w:rsid w:val="00E45D55"/>
    <w:rsid w:val="00E46323"/>
    <w:rsid w:val="00E509CB"/>
    <w:rsid w:val="00E50DED"/>
    <w:rsid w:val="00E51316"/>
    <w:rsid w:val="00E52B3D"/>
    <w:rsid w:val="00E55A34"/>
    <w:rsid w:val="00E5607A"/>
    <w:rsid w:val="00E567DD"/>
    <w:rsid w:val="00E601BD"/>
    <w:rsid w:val="00E610B0"/>
    <w:rsid w:val="00E61E9E"/>
    <w:rsid w:val="00E63521"/>
    <w:rsid w:val="00E64273"/>
    <w:rsid w:val="00E6724D"/>
    <w:rsid w:val="00E728F4"/>
    <w:rsid w:val="00E75B6D"/>
    <w:rsid w:val="00E7628E"/>
    <w:rsid w:val="00E8028F"/>
    <w:rsid w:val="00E80AE9"/>
    <w:rsid w:val="00E81381"/>
    <w:rsid w:val="00E81404"/>
    <w:rsid w:val="00E81B2C"/>
    <w:rsid w:val="00E81F91"/>
    <w:rsid w:val="00E8335F"/>
    <w:rsid w:val="00E83746"/>
    <w:rsid w:val="00E8402E"/>
    <w:rsid w:val="00E84D2F"/>
    <w:rsid w:val="00E85882"/>
    <w:rsid w:val="00E86994"/>
    <w:rsid w:val="00E872FF"/>
    <w:rsid w:val="00E90534"/>
    <w:rsid w:val="00E90BF2"/>
    <w:rsid w:val="00E92495"/>
    <w:rsid w:val="00E92F4F"/>
    <w:rsid w:val="00E947A5"/>
    <w:rsid w:val="00E94A69"/>
    <w:rsid w:val="00E953B3"/>
    <w:rsid w:val="00E964CB"/>
    <w:rsid w:val="00E9702B"/>
    <w:rsid w:val="00EA01B3"/>
    <w:rsid w:val="00EA0492"/>
    <w:rsid w:val="00EA05E5"/>
    <w:rsid w:val="00EA0F2F"/>
    <w:rsid w:val="00EA2485"/>
    <w:rsid w:val="00EA25C6"/>
    <w:rsid w:val="00EA5B0B"/>
    <w:rsid w:val="00EA6BB8"/>
    <w:rsid w:val="00EB048C"/>
    <w:rsid w:val="00EB14B9"/>
    <w:rsid w:val="00EB187B"/>
    <w:rsid w:val="00EB2510"/>
    <w:rsid w:val="00EB2588"/>
    <w:rsid w:val="00EB2A99"/>
    <w:rsid w:val="00EB6957"/>
    <w:rsid w:val="00EB7CF9"/>
    <w:rsid w:val="00EC1C24"/>
    <w:rsid w:val="00EC2DB2"/>
    <w:rsid w:val="00EC5331"/>
    <w:rsid w:val="00EC5D01"/>
    <w:rsid w:val="00ED6384"/>
    <w:rsid w:val="00ED6863"/>
    <w:rsid w:val="00ED6962"/>
    <w:rsid w:val="00EE1020"/>
    <w:rsid w:val="00EE33C3"/>
    <w:rsid w:val="00EE5125"/>
    <w:rsid w:val="00EE7BD9"/>
    <w:rsid w:val="00EF0C48"/>
    <w:rsid w:val="00EF0E19"/>
    <w:rsid w:val="00EF165C"/>
    <w:rsid w:val="00EF1C1F"/>
    <w:rsid w:val="00EF42F3"/>
    <w:rsid w:val="00EF45F4"/>
    <w:rsid w:val="00EF4C5D"/>
    <w:rsid w:val="00EF5890"/>
    <w:rsid w:val="00EF6371"/>
    <w:rsid w:val="00EF70E5"/>
    <w:rsid w:val="00EF7A8B"/>
    <w:rsid w:val="00F00D0D"/>
    <w:rsid w:val="00F026B5"/>
    <w:rsid w:val="00F02AFD"/>
    <w:rsid w:val="00F02DB0"/>
    <w:rsid w:val="00F033EB"/>
    <w:rsid w:val="00F03E8A"/>
    <w:rsid w:val="00F054B3"/>
    <w:rsid w:val="00F10547"/>
    <w:rsid w:val="00F11CB0"/>
    <w:rsid w:val="00F13384"/>
    <w:rsid w:val="00F1353B"/>
    <w:rsid w:val="00F137D5"/>
    <w:rsid w:val="00F14552"/>
    <w:rsid w:val="00F15302"/>
    <w:rsid w:val="00F171CF"/>
    <w:rsid w:val="00F173E4"/>
    <w:rsid w:val="00F21DA5"/>
    <w:rsid w:val="00F249EB"/>
    <w:rsid w:val="00F26BE6"/>
    <w:rsid w:val="00F3131C"/>
    <w:rsid w:val="00F337EA"/>
    <w:rsid w:val="00F3471C"/>
    <w:rsid w:val="00F3540C"/>
    <w:rsid w:val="00F35DE7"/>
    <w:rsid w:val="00F35F43"/>
    <w:rsid w:val="00F3621B"/>
    <w:rsid w:val="00F36754"/>
    <w:rsid w:val="00F374BD"/>
    <w:rsid w:val="00F41D21"/>
    <w:rsid w:val="00F425C3"/>
    <w:rsid w:val="00F43ABE"/>
    <w:rsid w:val="00F462D2"/>
    <w:rsid w:val="00F473A2"/>
    <w:rsid w:val="00F51852"/>
    <w:rsid w:val="00F5395B"/>
    <w:rsid w:val="00F53D59"/>
    <w:rsid w:val="00F5407D"/>
    <w:rsid w:val="00F54F9E"/>
    <w:rsid w:val="00F57293"/>
    <w:rsid w:val="00F57D16"/>
    <w:rsid w:val="00F618F8"/>
    <w:rsid w:val="00F622D7"/>
    <w:rsid w:val="00F62958"/>
    <w:rsid w:val="00F62D4A"/>
    <w:rsid w:val="00F6637C"/>
    <w:rsid w:val="00F670DC"/>
    <w:rsid w:val="00F704BF"/>
    <w:rsid w:val="00F71DF9"/>
    <w:rsid w:val="00F7351E"/>
    <w:rsid w:val="00F73651"/>
    <w:rsid w:val="00F7525D"/>
    <w:rsid w:val="00F80054"/>
    <w:rsid w:val="00F803EE"/>
    <w:rsid w:val="00F8258B"/>
    <w:rsid w:val="00F8308D"/>
    <w:rsid w:val="00F831A6"/>
    <w:rsid w:val="00F84900"/>
    <w:rsid w:val="00F85230"/>
    <w:rsid w:val="00F8773E"/>
    <w:rsid w:val="00F87FBF"/>
    <w:rsid w:val="00F90701"/>
    <w:rsid w:val="00F91FAC"/>
    <w:rsid w:val="00F92987"/>
    <w:rsid w:val="00F92B92"/>
    <w:rsid w:val="00F92F87"/>
    <w:rsid w:val="00F95B32"/>
    <w:rsid w:val="00F95ECC"/>
    <w:rsid w:val="00F9730E"/>
    <w:rsid w:val="00F97C4C"/>
    <w:rsid w:val="00F97D75"/>
    <w:rsid w:val="00FA081F"/>
    <w:rsid w:val="00FA4CA8"/>
    <w:rsid w:val="00FA67AE"/>
    <w:rsid w:val="00FB1AF8"/>
    <w:rsid w:val="00FB1C64"/>
    <w:rsid w:val="00FB3D53"/>
    <w:rsid w:val="00FB3EB8"/>
    <w:rsid w:val="00FB4047"/>
    <w:rsid w:val="00FB54D7"/>
    <w:rsid w:val="00FB7111"/>
    <w:rsid w:val="00FB7647"/>
    <w:rsid w:val="00FC0C49"/>
    <w:rsid w:val="00FC17B5"/>
    <w:rsid w:val="00FC3AF1"/>
    <w:rsid w:val="00FC682D"/>
    <w:rsid w:val="00FD22C2"/>
    <w:rsid w:val="00FD49F1"/>
    <w:rsid w:val="00FD52A7"/>
    <w:rsid w:val="00FD58F6"/>
    <w:rsid w:val="00FD7579"/>
    <w:rsid w:val="00FE0405"/>
    <w:rsid w:val="00FE0ADA"/>
    <w:rsid w:val="00FE2140"/>
    <w:rsid w:val="00FE25F8"/>
    <w:rsid w:val="00FE4AC6"/>
    <w:rsid w:val="00FE5EAF"/>
    <w:rsid w:val="00FE6D4A"/>
    <w:rsid w:val="00FF145E"/>
    <w:rsid w:val="00FF15BC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89DF3-02D4-48AF-B060-F18CDA9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87B"/>
    <w:pPr>
      <w:suppressAutoHyphens/>
      <w:spacing w:before="120" w:after="120"/>
      <w:jc w:val="both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link w:val="Nadpis1Char2"/>
    <w:uiPriority w:val="9"/>
    <w:qFormat/>
    <w:rsid w:val="00520A91"/>
    <w:pPr>
      <w:keepNext/>
      <w:numPr>
        <w:numId w:val="1"/>
      </w:numPr>
      <w:spacing w:before="240" w:after="60"/>
      <w:outlineLvl w:val="0"/>
    </w:pPr>
    <w:rPr>
      <w:b/>
      <w:kern w:val="1"/>
      <w:sz w:val="28"/>
      <w:szCs w:val="20"/>
    </w:rPr>
  </w:style>
  <w:style w:type="paragraph" w:styleId="Nadpis2">
    <w:name w:val="heading 2"/>
    <w:basedOn w:val="Odstavecseseznamem"/>
    <w:next w:val="Nadpis3"/>
    <w:link w:val="Nadpis2Char1"/>
    <w:qFormat/>
    <w:rsid w:val="0047131D"/>
    <w:pPr>
      <w:numPr>
        <w:ilvl w:val="1"/>
        <w:numId w:val="1"/>
      </w:numPr>
      <w:spacing w:after="120"/>
      <w:outlineLvl w:val="1"/>
    </w:pPr>
    <w:rPr>
      <w:rFonts w:ascii="Arial" w:hAnsi="Arial" w:cs="Arial"/>
      <w:b/>
    </w:rPr>
  </w:style>
  <w:style w:type="paragraph" w:styleId="Nadpis3">
    <w:name w:val="heading 3"/>
    <w:basedOn w:val="Odstavecseseznamem"/>
    <w:next w:val="Nadpis2"/>
    <w:link w:val="Nadpis3Char1"/>
    <w:qFormat/>
    <w:rsid w:val="0016499A"/>
    <w:pPr>
      <w:numPr>
        <w:ilvl w:val="2"/>
        <w:numId w:val="1"/>
      </w:numPr>
      <w:suppressAutoHyphens w:val="0"/>
      <w:outlineLvl w:val="2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link w:val="Nadpis4Char1"/>
    <w:uiPriority w:val="9"/>
    <w:qFormat/>
    <w:rsid w:val="00741437"/>
    <w:pPr>
      <w:keepNext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1"/>
    <w:uiPriority w:val="9"/>
    <w:qFormat/>
    <w:rsid w:val="00741437"/>
    <w:pPr>
      <w:keepNext/>
      <w:numPr>
        <w:ilvl w:val="4"/>
        <w:numId w:val="1"/>
      </w:numPr>
      <w:spacing w:before="24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1"/>
    <w:uiPriority w:val="9"/>
    <w:qFormat/>
    <w:rsid w:val="00741437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1"/>
    <w:uiPriority w:val="9"/>
    <w:qFormat/>
    <w:rsid w:val="00741437"/>
    <w:pPr>
      <w:numPr>
        <w:ilvl w:val="6"/>
        <w:numId w:val="1"/>
      </w:numPr>
      <w:spacing w:before="24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1"/>
    <w:uiPriority w:val="9"/>
    <w:qFormat/>
    <w:rsid w:val="00741437"/>
    <w:pPr>
      <w:numPr>
        <w:ilvl w:val="7"/>
        <w:numId w:val="1"/>
      </w:numPr>
      <w:spacing w:before="24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1"/>
    <w:uiPriority w:val="9"/>
    <w:qFormat/>
    <w:rsid w:val="00741437"/>
    <w:pPr>
      <w:numPr>
        <w:ilvl w:val="8"/>
        <w:numId w:val="1"/>
      </w:numPr>
      <w:spacing w:before="24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sid w:val="00741437"/>
    <w:rPr>
      <w:rFonts w:ascii="Times New Roman" w:hAnsi="Times New Roman" w:cs="Times New Roman"/>
    </w:rPr>
  </w:style>
  <w:style w:type="character" w:customStyle="1" w:styleId="WW8Num2z0">
    <w:name w:val="WW8Num2z0"/>
    <w:rsid w:val="00741437"/>
    <w:rPr>
      <w:rFonts w:ascii="Symbol" w:hAnsi="Symbol"/>
    </w:rPr>
  </w:style>
  <w:style w:type="character" w:customStyle="1" w:styleId="WW8Num2z1">
    <w:name w:val="WW8Num2z1"/>
    <w:rsid w:val="00741437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41437"/>
  </w:style>
  <w:style w:type="character" w:customStyle="1" w:styleId="Standardnpsmoodstavce2">
    <w:name w:val="Standardní písmo odstavce2"/>
    <w:rsid w:val="00741437"/>
  </w:style>
  <w:style w:type="character" w:customStyle="1" w:styleId="WW8Num2z2">
    <w:name w:val="WW8Num2z2"/>
    <w:rsid w:val="00741437"/>
    <w:rPr>
      <w:rFonts w:ascii="Wingdings" w:hAnsi="Wingdings"/>
    </w:rPr>
  </w:style>
  <w:style w:type="character" w:customStyle="1" w:styleId="WW8Num3z4">
    <w:name w:val="WW8Num3z4"/>
    <w:rsid w:val="00741437"/>
    <w:rPr>
      <w:rFonts w:ascii="Verdana" w:hAnsi="Verdana"/>
      <w:b w:val="0"/>
      <w:i w:val="0"/>
      <w:sz w:val="18"/>
    </w:rPr>
  </w:style>
  <w:style w:type="character" w:customStyle="1" w:styleId="WW8Num4z0">
    <w:name w:val="WW8Num4z0"/>
    <w:rsid w:val="00741437"/>
    <w:rPr>
      <w:rFonts w:ascii="Symbol" w:hAnsi="Symbol"/>
    </w:rPr>
  </w:style>
  <w:style w:type="character" w:customStyle="1" w:styleId="WW8Num4z1">
    <w:name w:val="WW8Num4z1"/>
    <w:rsid w:val="00741437"/>
    <w:rPr>
      <w:rFonts w:ascii="Tms Rmn" w:hAnsi="Tms Rmn"/>
    </w:rPr>
  </w:style>
  <w:style w:type="character" w:customStyle="1" w:styleId="WW8Num5z0">
    <w:name w:val="WW8Num5z0"/>
    <w:rsid w:val="00741437"/>
    <w:rPr>
      <w:rFonts w:ascii="Symbol" w:hAnsi="Symbol"/>
    </w:rPr>
  </w:style>
  <w:style w:type="character" w:customStyle="1" w:styleId="WW8Num5z1">
    <w:name w:val="WW8Num5z1"/>
    <w:rsid w:val="00741437"/>
    <w:rPr>
      <w:rFonts w:ascii="Courier New" w:hAnsi="Courier New" w:cs="Courier New"/>
    </w:rPr>
  </w:style>
  <w:style w:type="character" w:customStyle="1" w:styleId="WW8Num5z2">
    <w:name w:val="WW8Num5z2"/>
    <w:rsid w:val="00741437"/>
    <w:rPr>
      <w:rFonts w:ascii="Wingdings" w:hAnsi="Wingdings"/>
    </w:rPr>
  </w:style>
  <w:style w:type="character" w:customStyle="1" w:styleId="WW8Num6z0">
    <w:name w:val="WW8Num6z0"/>
    <w:rsid w:val="00741437"/>
    <w:rPr>
      <w:rFonts w:ascii="Symbol" w:hAnsi="Symbol"/>
    </w:rPr>
  </w:style>
  <w:style w:type="character" w:customStyle="1" w:styleId="WW8Num6z1">
    <w:name w:val="WW8Num6z1"/>
    <w:rsid w:val="00741437"/>
    <w:rPr>
      <w:rFonts w:ascii="Courier New" w:hAnsi="Courier New" w:cs="Courier New"/>
    </w:rPr>
  </w:style>
  <w:style w:type="character" w:customStyle="1" w:styleId="WW8Num6z2">
    <w:name w:val="WW8Num6z2"/>
    <w:rsid w:val="00741437"/>
    <w:rPr>
      <w:rFonts w:ascii="Wingdings" w:hAnsi="Wingdings"/>
    </w:rPr>
  </w:style>
  <w:style w:type="character" w:customStyle="1" w:styleId="WW8Num7z0">
    <w:name w:val="WW8Num7z0"/>
    <w:rsid w:val="00741437"/>
    <w:rPr>
      <w:rFonts w:ascii="Symbol" w:hAnsi="Symbol"/>
    </w:rPr>
  </w:style>
  <w:style w:type="character" w:customStyle="1" w:styleId="WW8Num7z1">
    <w:name w:val="WW8Num7z1"/>
    <w:rsid w:val="00741437"/>
    <w:rPr>
      <w:rFonts w:ascii="Courier New" w:hAnsi="Courier New" w:cs="Courier New"/>
    </w:rPr>
  </w:style>
  <w:style w:type="character" w:customStyle="1" w:styleId="WW8Num7z2">
    <w:name w:val="WW8Num7z2"/>
    <w:rsid w:val="00741437"/>
    <w:rPr>
      <w:rFonts w:ascii="Wingdings" w:hAnsi="Wingdings"/>
    </w:rPr>
  </w:style>
  <w:style w:type="character" w:customStyle="1" w:styleId="WW8Num8z1">
    <w:name w:val="WW8Num8z1"/>
    <w:rsid w:val="00741437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741437"/>
    <w:rPr>
      <w:rFonts w:ascii="Symbol" w:hAnsi="Symbol"/>
    </w:rPr>
  </w:style>
  <w:style w:type="character" w:customStyle="1" w:styleId="WW8NumSt1z0">
    <w:name w:val="WW8NumSt1z0"/>
    <w:rsid w:val="00741437"/>
    <w:rPr>
      <w:rFonts w:ascii="Symbol" w:hAnsi="Symbol"/>
    </w:rPr>
  </w:style>
  <w:style w:type="character" w:customStyle="1" w:styleId="Standardnpsmoodstavce1">
    <w:name w:val="Standardní písmo odstavce1"/>
    <w:rsid w:val="00741437"/>
  </w:style>
  <w:style w:type="character" w:customStyle="1" w:styleId="Nadpis1Char1">
    <w:name w:val="Nadpis 1 Char1"/>
    <w:basedOn w:val="Standardnpsmoodstavce1"/>
    <w:rsid w:val="00741437"/>
    <w:rPr>
      <w:rFonts w:ascii="Arial" w:hAnsi="Arial"/>
      <w:b/>
      <w:kern w:val="1"/>
      <w:sz w:val="28"/>
      <w:lang w:val="cs-CZ" w:eastAsia="ar-SA" w:bidi="ar-SA"/>
    </w:rPr>
  </w:style>
  <w:style w:type="character" w:customStyle="1" w:styleId="Nadpis4Char">
    <w:name w:val="Nadpis 4 Char"/>
    <w:basedOn w:val="Standardnpsmoodstavce1"/>
    <w:rsid w:val="00741437"/>
    <w:rPr>
      <w:rFonts w:ascii="Arial" w:hAnsi="Arial"/>
      <w:b/>
      <w:sz w:val="24"/>
      <w:lang w:val="cs-CZ" w:eastAsia="ar-SA" w:bidi="ar-SA"/>
    </w:rPr>
  </w:style>
  <w:style w:type="character" w:customStyle="1" w:styleId="Nadpis3Char">
    <w:name w:val="Nadpis 3 Char"/>
    <w:basedOn w:val="Standardnpsmoodstavce1"/>
    <w:rsid w:val="00741437"/>
    <w:rPr>
      <w:rFonts w:ascii="Arial" w:hAnsi="Arial"/>
      <w:b/>
      <w:i/>
      <w:caps/>
      <w:sz w:val="22"/>
      <w:lang w:val="cs-CZ" w:eastAsia="ar-SA" w:bidi="ar-SA"/>
    </w:rPr>
  </w:style>
  <w:style w:type="character" w:customStyle="1" w:styleId="Nadpis2Char">
    <w:name w:val="Nadpis 2 Char"/>
    <w:basedOn w:val="Standardnpsmoodstavce1"/>
    <w:rsid w:val="00741437"/>
    <w:rPr>
      <w:rFonts w:ascii="Arial" w:hAnsi="Arial"/>
      <w:b/>
      <w:caps/>
      <w:sz w:val="24"/>
      <w:lang w:val="cs-CZ" w:eastAsia="ar-SA" w:bidi="ar-SA"/>
    </w:rPr>
  </w:style>
  <w:style w:type="character" w:customStyle="1" w:styleId="Nadpis5Char">
    <w:name w:val="Nadpis 5 Char"/>
    <w:basedOn w:val="Standardnpsmoodstavce1"/>
    <w:rsid w:val="00741437"/>
    <w:rPr>
      <w:rFonts w:ascii="Arial" w:hAnsi="Arial"/>
      <w:sz w:val="24"/>
      <w:u w:val="single"/>
      <w:lang w:val="cs-CZ" w:eastAsia="ar-SA" w:bidi="ar-SA"/>
    </w:rPr>
  </w:style>
  <w:style w:type="character" w:customStyle="1" w:styleId="Nadpis6Char">
    <w:name w:val="Nadpis 6 Char"/>
    <w:basedOn w:val="Standardnpsmoodstavce1"/>
    <w:rsid w:val="00741437"/>
    <w:rPr>
      <w:i/>
      <w:sz w:val="22"/>
      <w:lang w:val="cs-CZ" w:eastAsia="ar-SA" w:bidi="ar-SA"/>
    </w:rPr>
  </w:style>
  <w:style w:type="character" w:customStyle="1" w:styleId="Nadpis7Char">
    <w:name w:val="Nadpis 7 Char"/>
    <w:basedOn w:val="Standardnpsmoodstavce1"/>
    <w:rsid w:val="00741437"/>
    <w:rPr>
      <w:rFonts w:ascii="Arial" w:hAnsi="Arial"/>
      <w:lang w:val="cs-CZ" w:eastAsia="ar-SA" w:bidi="ar-SA"/>
    </w:rPr>
  </w:style>
  <w:style w:type="character" w:customStyle="1" w:styleId="Nadpis8Char">
    <w:name w:val="Nadpis 8 Char"/>
    <w:basedOn w:val="Standardnpsmoodstavce1"/>
    <w:rsid w:val="00741437"/>
    <w:rPr>
      <w:rFonts w:ascii="Arial" w:hAnsi="Arial"/>
      <w:i/>
      <w:lang w:val="cs-CZ" w:eastAsia="ar-SA" w:bidi="ar-SA"/>
    </w:rPr>
  </w:style>
  <w:style w:type="character" w:customStyle="1" w:styleId="Nadpis9Char">
    <w:name w:val="Nadpis 9 Char"/>
    <w:basedOn w:val="Standardnpsmoodstavce1"/>
    <w:rsid w:val="00741437"/>
    <w:rPr>
      <w:rFonts w:ascii="Arial" w:hAnsi="Arial"/>
      <w:b/>
      <w:i/>
      <w:sz w:val="18"/>
      <w:lang w:val="cs-CZ" w:eastAsia="ar-SA" w:bidi="ar-SA"/>
    </w:rPr>
  </w:style>
  <w:style w:type="character" w:customStyle="1" w:styleId="ZpatChar">
    <w:name w:val="Zápatí Char"/>
    <w:basedOn w:val="Standardnpsmoodstavce1"/>
    <w:rsid w:val="00741437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741437"/>
  </w:style>
  <w:style w:type="character" w:customStyle="1" w:styleId="ZhlavChar">
    <w:name w:val="Záhlaví Char"/>
    <w:basedOn w:val="Standardnpsmoodstavce1"/>
    <w:rsid w:val="00741437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741437"/>
    <w:rPr>
      <w:rFonts w:ascii="Arial" w:hAnsi="Arial" w:cs="Arial"/>
      <w:i/>
      <w:iCs/>
      <w:sz w:val="18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rsid w:val="00741437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741437"/>
    <w:rPr>
      <w:vertAlign w:val="superscript"/>
    </w:rPr>
  </w:style>
  <w:style w:type="character" w:customStyle="1" w:styleId="ZkladntextodsazenChar">
    <w:name w:val="Základní text odsazený Char"/>
    <w:basedOn w:val="Standardnpsmoodstavce1"/>
    <w:rsid w:val="00741437"/>
    <w:rPr>
      <w:sz w:val="24"/>
      <w:szCs w:val="24"/>
      <w:lang w:val="cs-CZ" w:eastAsia="ar-SA" w:bidi="ar-SA"/>
    </w:rPr>
  </w:style>
  <w:style w:type="character" w:customStyle="1" w:styleId="Zkladntextodsazen2Char">
    <w:name w:val="Základní text odsazený 2 Char"/>
    <w:basedOn w:val="Standardnpsmoodstavce1"/>
    <w:rsid w:val="00741437"/>
    <w:rPr>
      <w:sz w:val="24"/>
      <w:szCs w:val="24"/>
      <w:lang w:val="cs-CZ" w:eastAsia="ar-SA" w:bidi="ar-SA"/>
    </w:rPr>
  </w:style>
  <w:style w:type="character" w:customStyle="1" w:styleId="Zkladntextodsazen3Char">
    <w:name w:val="Základní text odsazený 3 Char"/>
    <w:basedOn w:val="Standardnpsmoodstavce1"/>
    <w:rsid w:val="00741437"/>
    <w:rPr>
      <w:sz w:val="16"/>
      <w:szCs w:val="16"/>
      <w:lang w:val="cs-CZ" w:eastAsia="ar-SA" w:bidi="ar-SA"/>
    </w:rPr>
  </w:style>
  <w:style w:type="character" w:customStyle="1" w:styleId="Zkladntext3Char">
    <w:name w:val="Základní text 3 Char"/>
    <w:basedOn w:val="Standardnpsmoodstavce1"/>
    <w:rsid w:val="00741437"/>
    <w:rPr>
      <w:rFonts w:ascii="Arial" w:hAnsi="Arial"/>
      <w:b/>
      <w:sz w:val="24"/>
      <w:lang w:val="cs-CZ" w:eastAsia="ar-SA" w:bidi="ar-SA"/>
    </w:rPr>
  </w:style>
  <w:style w:type="character" w:customStyle="1" w:styleId="ProsttextChar">
    <w:name w:val="Prostý text Char"/>
    <w:basedOn w:val="Standardnpsmoodstavce1"/>
    <w:rsid w:val="00741437"/>
    <w:rPr>
      <w:rFonts w:ascii="Courier New" w:hAnsi="Courier New"/>
      <w:lang w:val="cs-CZ" w:eastAsia="ar-SA" w:bidi="ar-SA"/>
    </w:rPr>
  </w:style>
  <w:style w:type="character" w:customStyle="1" w:styleId="Zkladntext2Char">
    <w:name w:val="Základní text 2 Char"/>
    <w:basedOn w:val="Standardnpsmoodstavce1"/>
    <w:rsid w:val="00741437"/>
    <w:rPr>
      <w:rFonts w:ascii="Arial" w:hAnsi="Arial"/>
      <w:b/>
      <w:sz w:val="22"/>
      <w:u w:val="single"/>
      <w:lang w:val="cs-CZ" w:eastAsia="ar-SA" w:bidi="ar-SA"/>
    </w:rPr>
  </w:style>
  <w:style w:type="character" w:customStyle="1" w:styleId="RozvrendokumentuChar">
    <w:name w:val="Rozvržení dokumentu Char"/>
    <w:basedOn w:val="Standardnpsmoodstavce1"/>
    <w:rsid w:val="00741437"/>
    <w:rPr>
      <w:rFonts w:ascii="Tahoma" w:hAnsi="Tahoma"/>
      <w:sz w:val="22"/>
      <w:lang w:val="cs-CZ" w:eastAsia="ar-SA" w:bidi="ar-SA"/>
    </w:rPr>
  </w:style>
  <w:style w:type="character" w:styleId="Siln">
    <w:name w:val="Strong"/>
    <w:basedOn w:val="Standardnpsmoodstavce1"/>
    <w:uiPriority w:val="22"/>
    <w:qFormat/>
    <w:rsid w:val="00741437"/>
    <w:rPr>
      <w:b/>
    </w:rPr>
  </w:style>
  <w:style w:type="character" w:customStyle="1" w:styleId="TextkomenteChar">
    <w:name w:val="Text komentáře Char"/>
    <w:basedOn w:val="Standardnpsmoodstavce1"/>
    <w:rsid w:val="00741437"/>
    <w:rPr>
      <w:rFonts w:ascii="Arial" w:hAnsi="Arial"/>
      <w:lang w:val="cs-CZ" w:eastAsia="ar-SA" w:bidi="ar-SA"/>
    </w:rPr>
  </w:style>
  <w:style w:type="character" w:styleId="Hypertextovodkaz">
    <w:name w:val="Hyperlink"/>
    <w:basedOn w:val="Standardnpsmoodstavce1"/>
    <w:uiPriority w:val="99"/>
    <w:rsid w:val="00741437"/>
    <w:rPr>
      <w:color w:val="0000FF"/>
      <w:u w:val="single"/>
    </w:rPr>
  </w:style>
  <w:style w:type="character" w:customStyle="1" w:styleId="Nadpis1Char">
    <w:name w:val="Nadpis 1 Char"/>
    <w:basedOn w:val="Standardnpsmoodstavce1"/>
    <w:rsid w:val="00741437"/>
    <w:rPr>
      <w:rFonts w:ascii="Arial" w:hAnsi="Arial"/>
      <w:b/>
      <w:caps/>
      <w:kern w:val="1"/>
      <w:sz w:val="28"/>
      <w:lang w:val="cs-CZ" w:eastAsia="ar-SA" w:bidi="ar-SA"/>
    </w:rPr>
  </w:style>
  <w:style w:type="character" w:styleId="Sledovanodkaz">
    <w:name w:val="FollowedHyperlink"/>
    <w:basedOn w:val="Standardnpsmoodstavce1"/>
    <w:uiPriority w:val="99"/>
    <w:semiHidden/>
    <w:rsid w:val="00741437"/>
    <w:rPr>
      <w:color w:val="800080"/>
      <w:u w:val="single"/>
    </w:rPr>
  </w:style>
  <w:style w:type="character" w:customStyle="1" w:styleId="txt1">
    <w:name w:val="txt1"/>
    <w:basedOn w:val="Standardnpsmoodstavce1"/>
    <w:rsid w:val="00741437"/>
    <w:rPr>
      <w:rFonts w:ascii="Verdana" w:hAnsi="Verdana"/>
      <w:b w:val="0"/>
      <w:bCs w:val="0"/>
      <w:sz w:val="17"/>
      <w:szCs w:val="17"/>
    </w:rPr>
  </w:style>
  <w:style w:type="character" w:customStyle="1" w:styleId="alert1">
    <w:name w:val="alert1"/>
    <w:basedOn w:val="Standardnpsmoodstavce1"/>
    <w:rsid w:val="00741437"/>
    <w:rPr>
      <w:rFonts w:ascii="Verdana" w:hAnsi="Verdana"/>
      <w:b/>
      <w:bCs/>
      <w:color w:val="2D1B9D"/>
      <w:sz w:val="18"/>
      <w:szCs w:val="18"/>
    </w:rPr>
  </w:style>
  <w:style w:type="character" w:customStyle="1" w:styleId="NzevChar">
    <w:name w:val="Název Char"/>
    <w:basedOn w:val="Standardnpsmoodstavce1"/>
    <w:rsid w:val="00741437"/>
    <w:rPr>
      <w:rFonts w:ascii="Arial" w:hAnsi="Arial"/>
      <w:sz w:val="36"/>
      <w:lang w:val="cs-CZ" w:eastAsia="ar-SA" w:bidi="ar-SA"/>
    </w:rPr>
  </w:style>
  <w:style w:type="character" w:customStyle="1" w:styleId="WW8Num59z3">
    <w:name w:val="WW8Num59z3"/>
    <w:rsid w:val="00741437"/>
    <w:rPr>
      <w:rFonts w:ascii="Symbol" w:hAnsi="Symbol"/>
    </w:rPr>
  </w:style>
  <w:style w:type="character" w:customStyle="1" w:styleId="TextvysvtlivekChar">
    <w:name w:val="Text vysvětlivek Char"/>
    <w:basedOn w:val="Standardnpsmoodstavce1"/>
    <w:rsid w:val="00741437"/>
    <w:rPr>
      <w:rFonts w:ascii="Courier" w:hAnsi="Courier"/>
      <w:sz w:val="24"/>
      <w:lang w:val="cs-CZ" w:eastAsia="ar-SA" w:bidi="ar-SA"/>
    </w:rPr>
  </w:style>
  <w:style w:type="character" w:customStyle="1" w:styleId="Normal1Char">
    <w:name w:val="Normal1 Char"/>
    <w:basedOn w:val="Standardnpsmoodstavce1"/>
    <w:rsid w:val="00741437"/>
    <w:rPr>
      <w:lang w:val="cs-CZ" w:eastAsia="ar-SA" w:bidi="ar-SA"/>
    </w:rPr>
  </w:style>
  <w:style w:type="character" w:customStyle="1" w:styleId="Odkaznavysvtlivku">
    <w:name w:val="Odkaz na vysvìtlivku"/>
    <w:rsid w:val="00741437"/>
    <w:rPr>
      <w:vertAlign w:val="superscript"/>
    </w:rPr>
  </w:style>
  <w:style w:type="character" w:customStyle="1" w:styleId="Odkazpoznpodarou">
    <w:name w:val="Odkaz pozn. pod èarou"/>
    <w:rsid w:val="00741437"/>
    <w:rPr>
      <w:vertAlign w:val="superscript"/>
    </w:rPr>
  </w:style>
  <w:style w:type="character" w:customStyle="1" w:styleId="EquationCaption">
    <w:name w:val="_Equation Caption"/>
    <w:rsid w:val="00741437"/>
  </w:style>
  <w:style w:type="character" w:customStyle="1" w:styleId="stylzprvyelektronickpoty15">
    <w:name w:val="stylzprvyelektronickpoty15"/>
    <w:basedOn w:val="Standardnpsmoodstavce1"/>
    <w:rsid w:val="00741437"/>
    <w:rPr>
      <w:rFonts w:ascii="Arial" w:hAnsi="Arial" w:cs="Arial"/>
      <w:color w:val="000080"/>
      <w:sz w:val="20"/>
    </w:rPr>
  </w:style>
  <w:style w:type="character" w:customStyle="1" w:styleId="redtip1">
    <w:name w:val="redtip1"/>
    <w:basedOn w:val="Standardnpsmoodstavce1"/>
    <w:rsid w:val="00741437"/>
    <w:rPr>
      <w:rFonts w:ascii="Verdana" w:hAnsi="Verdana"/>
      <w:color w:val="F24F00"/>
      <w:sz w:val="15"/>
      <w:szCs w:val="15"/>
    </w:rPr>
  </w:style>
  <w:style w:type="character" w:customStyle="1" w:styleId="Zkladntext-prvnodsazenChar">
    <w:name w:val="Základní text - první odsazený Char"/>
    <w:basedOn w:val="ZkladntextChar"/>
    <w:rsid w:val="00741437"/>
    <w:rPr>
      <w:rFonts w:ascii="Arial" w:hAnsi="Arial" w:cs="Arial"/>
      <w:i/>
      <w:iCs/>
      <w:sz w:val="18"/>
      <w:szCs w:val="24"/>
      <w:lang w:val="cs-CZ" w:eastAsia="ar-SA" w:bidi="ar-SA"/>
    </w:rPr>
  </w:style>
  <w:style w:type="character" w:customStyle="1" w:styleId="cervena1">
    <w:name w:val="cervena1"/>
    <w:basedOn w:val="Standardnpsmoodstavce1"/>
    <w:rsid w:val="00741437"/>
    <w:rPr>
      <w:b/>
      <w:bCs/>
      <w:color w:val="FF0033"/>
    </w:rPr>
  </w:style>
  <w:style w:type="character" w:customStyle="1" w:styleId="CharChar1">
    <w:name w:val="Char Char1"/>
    <w:basedOn w:val="Standardnpsmoodstavce1"/>
    <w:rsid w:val="00741437"/>
    <w:rPr>
      <w:rFonts w:ascii="Arial" w:hAnsi="Arial"/>
      <w:sz w:val="24"/>
      <w:lang w:val="cs-CZ" w:eastAsia="ar-SA" w:bidi="ar-SA"/>
    </w:rPr>
  </w:style>
  <w:style w:type="character" w:customStyle="1" w:styleId="NormalChar">
    <w:name w:val="Normal Char"/>
    <w:basedOn w:val="Standardnpsmoodstavce1"/>
    <w:rsid w:val="00741437"/>
    <w:rPr>
      <w:lang w:val="cs-CZ" w:eastAsia="ar-SA" w:bidi="ar-SA"/>
    </w:rPr>
  </w:style>
  <w:style w:type="character" w:customStyle="1" w:styleId="CharChar2">
    <w:name w:val="Char Char2"/>
    <w:basedOn w:val="Standardnpsmoodstavce1"/>
    <w:rsid w:val="00741437"/>
    <w:rPr>
      <w:rFonts w:ascii="Arial" w:hAnsi="Arial"/>
      <w:b/>
      <w:kern w:val="1"/>
      <w:sz w:val="28"/>
      <w:lang w:val="cs-CZ" w:eastAsia="ar-SA" w:bidi="ar-SA"/>
    </w:rPr>
  </w:style>
  <w:style w:type="character" w:styleId="Zdraznn">
    <w:name w:val="Emphasis"/>
    <w:basedOn w:val="Standardnpsmoodstavce1"/>
    <w:uiPriority w:val="20"/>
    <w:qFormat/>
    <w:rsid w:val="00741437"/>
    <w:rPr>
      <w:i/>
      <w:iCs/>
    </w:rPr>
  </w:style>
  <w:style w:type="character" w:customStyle="1" w:styleId="platne1">
    <w:name w:val="platne1"/>
    <w:basedOn w:val="Standardnpsmoodstavce1"/>
    <w:rsid w:val="00741437"/>
  </w:style>
  <w:style w:type="character" w:customStyle="1" w:styleId="neplatne1">
    <w:name w:val="neplatne1"/>
    <w:basedOn w:val="Standardnpsmoodstavce1"/>
    <w:rsid w:val="00741437"/>
  </w:style>
  <w:style w:type="character" w:customStyle="1" w:styleId="CharChar15">
    <w:name w:val="Char Char15"/>
    <w:basedOn w:val="Standardnpsmoodstavce1"/>
    <w:rsid w:val="00741437"/>
    <w:rPr>
      <w:rFonts w:ascii="Arial" w:hAnsi="Arial"/>
      <w:sz w:val="14"/>
      <w:lang w:val="cs-CZ" w:eastAsia="ar-SA" w:bidi="ar-SA"/>
    </w:rPr>
  </w:style>
  <w:style w:type="character" w:customStyle="1" w:styleId="zvir1">
    <w:name w:val="zvir1"/>
    <w:basedOn w:val="Standardnpsmoodstavce1"/>
    <w:rsid w:val="00741437"/>
    <w:rPr>
      <w:rFonts w:ascii="Tahoma" w:hAnsi="Tahoma" w:cs="Tahoma"/>
      <w:b/>
      <w:bCs/>
      <w:color w:val="256CAE"/>
      <w:sz w:val="20"/>
      <w:szCs w:val="20"/>
    </w:rPr>
  </w:style>
  <w:style w:type="paragraph" w:customStyle="1" w:styleId="Nadpis">
    <w:name w:val="Nadpis"/>
    <w:next w:val="Zkladntext"/>
    <w:rsid w:val="00741437"/>
    <w:pPr>
      <w:widowControl w:val="0"/>
      <w:suppressAutoHyphens/>
      <w:jc w:val="center"/>
    </w:pPr>
    <w:rPr>
      <w:rFonts w:ascii="Arial" w:hAnsi="Arial"/>
      <w:b/>
      <w:color w:val="000000"/>
      <w:sz w:val="36"/>
      <w:lang w:eastAsia="ar-SA"/>
    </w:rPr>
  </w:style>
  <w:style w:type="paragraph" w:styleId="Zkladntext">
    <w:name w:val="Body Text"/>
    <w:basedOn w:val="Normln"/>
    <w:semiHidden/>
    <w:rsid w:val="00741437"/>
    <w:pPr>
      <w:tabs>
        <w:tab w:val="left" w:pos="851"/>
        <w:tab w:val="left" w:pos="4680"/>
        <w:tab w:val="left" w:leader="dot" w:pos="8505"/>
      </w:tabs>
    </w:pPr>
    <w:rPr>
      <w:rFonts w:cs="Arial"/>
      <w:i/>
      <w:iCs/>
      <w:sz w:val="18"/>
    </w:rPr>
  </w:style>
  <w:style w:type="paragraph" w:styleId="Seznam">
    <w:name w:val="List"/>
    <w:basedOn w:val="Zkladntext"/>
    <w:semiHidden/>
    <w:rsid w:val="00741437"/>
    <w:rPr>
      <w:rFonts w:cs="Tahoma"/>
    </w:rPr>
  </w:style>
  <w:style w:type="paragraph" w:customStyle="1" w:styleId="Popisek">
    <w:name w:val="Popisek"/>
    <w:basedOn w:val="Normln"/>
    <w:rsid w:val="00741437"/>
    <w:pPr>
      <w:suppressLineNumbers/>
    </w:pPr>
    <w:rPr>
      <w:rFonts w:cs="Tahoma"/>
      <w:i/>
      <w:iCs/>
    </w:rPr>
  </w:style>
  <w:style w:type="paragraph" w:customStyle="1" w:styleId="Rejstk">
    <w:name w:val="Rejstřík"/>
    <w:basedOn w:val="Normln"/>
    <w:rsid w:val="00741437"/>
    <w:pPr>
      <w:suppressLineNumbers/>
    </w:pPr>
    <w:rPr>
      <w:rFonts w:cs="Tahoma"/>
    </w:rPr>
  </w:style>
  <w:style w:type="paragraph" w:customStyle="1" w:styleId="normln0">
    <w:name w:val="normální"/>
    <w:basedOn w:val="Normln"/>
    <w:link w:val="normlnChar"/>
    <w:rsid w:val="00741437"/>
    <w:rPr>
      <w:szCs w:val="20"/>
    </w:rPr>
  </w:style>
  <w:style w:type="paragraph" w:styleId="Zpat">
    <w:name w:val="footer"/>
    <w:basedOn w:val="Normln"/>
    <w:link w:val="ZpatChar1"/>
    <w:uiPriority w:val="99"/>
    <w:rsid w:val="0074143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1"/>
    <w:rsid w:val="007414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rsid w:val="0074143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1"/>
    <w:semiHidden/>
    <w:rsid w:val="00741437"/>
    <w:rPr>
      <w:szCs w:val="20"/>
    </w:rPr>
  </w:style>
  <w:style w:type="paragraph" w:styleId="Zkladntextodsazen">
    <w:name w:val="Body Text Indent"/>
    <w:basedOn w:val="Normln"/>
    <w:semiHidden/>
    <w:rsid w:val="00741437"/>
    <w:pPr>
      <w:ind w:left="283"/>
    </w:pPr>
  </w:style>
  <w:style w:type="paragraph" w:customStyle="1" w:styleId="Zkladntextodsazen21">
    <w:name w:val="Základní text odsazený 21"/>
    <w:basedOn w:val="Normln"/>
    <w:rsid w:val="00741437"/>
    <w:pPr>
      <w:spacing w:line="480" w:lineRule="auto"/>
      <w:ind w:left="283"/>
    </w:pPr>
  </w:style>
  <w:style w:type="paragraph" w:customStyle="1" w:styleId="Zkladntextodsazen31">
    <w:name w:val="Základní text odsazený 31"/>
    <w:basedOn w:val="Normln"/>
    <w:rsid w:val="00741437"/>
    <w:pPr>
      <w:ind w:left="283"/>
    </w:pPr>
    <w:rPr>
      <w:sz w:val="16"/>
      <w:szCs w:val="16"/>
    </w:rPr>
  </w:style>
  <w:style w:type="paragraph" w:customStyle="1" w:styleId="Titulek1">
    <w:name w:val="Titulek1"/>
    <w:basedOn w:val="Normln"/>
    <w:next w:val="Normln"/>
    <w:rsid w:val="00741437"/>
    <w:pPr>
      <w:keepNext/>
      <w:spacing w:before="360"/>
    </w:pPr>
    <w:rPr>
      <w:caps/>
      <w:szCs w:val="20"/>
    </w:rPr>
  </w:style>
  <w:style w:type="paragraph" w:customStyle="1" w:styleId="Textvbloku1">
    <w:name w:val="Text v bloku1"/>
    <w:basedOn w:val="Normln"/>
    <w:rsid w:val="00741437"/>
    <w:pPr>
      <w:tabs>
        <w:tab w:val="left" w:pos="9072"/>
      </w:tabs>
      <w:ind w:left="1134" w:right="-567"/>
      <w:jc w:val="right"/>
    </w:pPr>
    <w:rPr>
      <w:sz w:val="22"/>
      <w:szCs w:val="20"/>
    </w:rPr>
  </w:style>
  <w:style w:type="paragraph" w:customStyle="1" w:styleId="Zkladntext31">
    <w:name w:val="Základní text 31"/>
    <w:basedOn w:val="Normln"/>
    <w:rsid w:val="00741437"/>
    <w:pPr>
      <w:tabs>
        <w:tab w:val="left" w:pos="2410"/>
      </w:tabs>
    </w:pPr>
    <w:rPr>
      <w:b/>
      <w:szCs w:val="20"/>
    </w:rPr>
  </w:style>
  <w:style w:type="paragraph" w:customStyle="1" w:styleId="zapis">
    <w:name w:val="zapis"/>
    <w:basedOn w:val="Normln"/>
    <w:rsid w:val="00741437"/>
    <w:pPr>
      <w:spacing w:line="216" w:lineRule="auto"/>
    </w:pPr>
    <w:rPr>
      <w:sz w:val="22"/>
      <w:szCs w:val="20"/>
    </w:rPr>
  </w:style>
  <w:style w:type="paragraph" w:customStyle="1" w:styleId="Prosttext1">
    <w:name w:val="Prostý text1"/>
    <w:basedOn w:val="Normln"/>
    <w:rsid w:val="00741437"/>
    <w:rPr>
      <w:rFonts w:ascii="Courier New" w:hAnsi="Courier New"/>
      <w:szCs w:val="20"/>
    </w:rPr>
  </w:style>
  <w:style w:type="paragraph" w:styleId="Obsah6">
    <w:name w:val="toc 6"/>
    <w:basedOn w:val="Normln"/>
    <w:next w:val="Normln"/>
    <w:uiPriority w:val="39"/>
    <w:rsid w:val="00741437"/>
    <w:pPr>
      <w:ind w:left="880"/>
    </w:pPr>
    <w:rPr>
      <w:szCs w:val="20"/>
    </w:rPr>
  </w:style>
  <w:style w:type="paragraph" w:styleId="Obsah7">
    <w:name w:val="toc 7"/>
    <w:basedOn w:val="Normln"/>
    <w:next w:val="Normln"/>
    <w:uiPriority w:val="39"/>
    <w:rsid w:val="00741437"/>
    <w:pPr>
      <w:ind w:left="1100"/>
    </w:pPr>
    <w:rPr>
      <w:szCs w:val="20"/>
    </w:rPr>
  </w:style>
  <w:style w:type="paragraph" w:customStyle="1" w:styleId="Textodsaz">
    <w:name w:val="Text odsaz."/>
    <w:basedOn w:val="Normln"/>
    <w:rsid w:val="00741437"/>
    <w:rPr>
      <w:sz w:val="22"/>
      <w:szCs w:val="20"/>
    </w:rPr>
  </w:style>
  <w:style w:type="paragraph" w:customStyle="1" w:styleId="Zkladntext21">
    <w:name w:val="Základní text 21"/>
    <w:basedOn w:val="Normln"/>
    <w:rsid w:val="00741437"/>
    <w:rPr>
      <w:b/>
      <w:sz w:val="22"/>
      <w:szCs w:val="20"/>
      <w:u w:val="single"/>
    </w:rPr>
  </w:style>
  <w:style w:type="paragraph" w:customStyle="1" w:styleId="Rozvrendokumentu1">
    <w:name w:val="Rozvržení dokumentu1"/>
    <w:basedOn w:val="Normln"/>
    <w:rsid w:val="00741437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foto">
    <w:name w:val="foto"/>
    <w:basedOn w:val="Normln"/>
    <w:rsid w:val="00741437"/>
    <w:pPr>
      <w:ind w:left="-318"/>
    </w:pPr>
    <w:rPr>
      <w:rFonts w:ascii="Arial Narrow" w:hAnsi="Arial Narrow"/>
      <w:sz w:val="22"/>
      <w:szCs w:val="20"/>
    </w:rPr>
  </w:style>
  <w:style w:type="paragraph" w:customStyle="1" w:styleId="foto-popis">
    <w:name w:val="foto-popis"/>
    <w:basedOn w:val="Normln"/>
    <w:rsid w:val="00741437"/>
    <w:rPr>
      <w:sz w:val="22"/>
      <w:szCs w:val="20"/>
    </w:rPr>
  </w:style>
  <w:style w:type="paragraph" w:customStyle="1" w:styleId="Textkomente1">
    <w:name w:val="Text komentáře1"/>
    <w:basedOn w:val="Normln"/>
    <w:rsid w:val="00741437"/>
    <w:rPr>
      <w:szCs w:val="20"/>
    </w:rPr>
  </w:style>
  <w:style w:type="paragraph" w:customStyle="1" w:styleId="Texttabulky">
    <w:name w:val="Text tabulky"/>
    <w:basedOn w:val="Normln"/>
    <w:rsid w:val="00741437"/>
    <w:pPr>
      <w:spacing w:before="20" w:after="20"/>
      <w:jc w:val="center"/>
    </w:pPr>
    <w:rPr>
      <w:szCs w:val="20"/>
    </w:rPr>
  </w:style>
  <w:style w:type="paragraph" w:customStyle="1" w:styleId="Obrzek">
    <w:name w:val="Obrázek"/>
    <w:basedOn w:val="Normln"/>
    <w:next w:val="Normln"/>
    <w:rsid w:val="00741437"/>
    <w:pPr>
      <w:keepNext/>
      <w:spacing w:line="300" w:lineRule="auto"/>
    </w:pPr>
    <w:rPr>
      <w:szCs w:val="20"/>
    </w:rPr>
  </w:style>
  <w:style w:type="paragraph" w:customStyle="1" w:styleId="Pedmtkomente1">
    <w:name w:val="Předmět komentáře1"/>
    <w:basedOn w:val="Textkomente1"/>
    <w:next w:val="Textkomente1"/>
    <w:rsid w:val="00741437"/>
    <w:rPr>
      <w:b/>
      <w:bCs/>
    </w:rPr>
  </w:style>
  <w:style w:type="paragraph" w:customStyle="1" w:styleId="tabulka2">
    <w:name w:val="tabulka2"/>
    <w:basedOn w:val="Normln"/>
    <w:rsid w:val="00741437"/>
    <w:pPr>
      <w:tabs>
        <w:tab w:val="left" w:pos="8789"/>
      </w:tabs>
      <w:spacing w:before="20" w:after="20"/>
      <w:ind w:left="113"/>
    </w:pPr>
    <w:rPr>
      <w:rFonts w:ascii="Arial Narrow" w:hAnsi="Arial Narrow"/>
      <w:sz w:val="18"/>
      <w:szCs w:val="20"/>
    </w:rPr>
  </w:style>
  <w:style w:type="paragraph" w:customStyle="1" w:styleId="tabulka1">
    <w:name w:val="tabulka1"/>
    <w:basedOn w:val="Normln"/>
    <w:rsid w:val="00741437"/>
    <w:pPr>
      <w:tabs>
        <w:tab w:val="left" w:pos="8789"/>
      </w:tabs>
      <w:spacing w:before="20" w:after="20"/>
      <w:jc w:val="center"/>
    </w:pPr>
    <w:rPr>
      <w:rFonts w:ascii="Arial Narrow" w:hAnsi="Arial Narrow"/>
      <w:sz w:val="18"/>
      <w:szCs w:val="20"/>
    </w:rPr>
  </w:style>
  <w:style w:type="paragraph" w:customStyle="1" w:styleId="TITULEK-odsazen">
    <w:name w:val="TITULEK-odsazený"/>
    <w:basedOn w:val="Titulek1"/>
    <w:rsid w:val="00741437"/>
    <w:pPr>
      <w:tabs>
        <w:tab w:val="left" w:pos="8789"/>
      </w:tabs>
      <w:ind w:firstLine="1418"/>
      <w:jc w:val="left"/>
    </w:pPr>
    <w:rPr>
      <w:kern w:val="1"/>
      <w:sz w:val="21"/>
    </w:rPr>
  </w:style>
  <w:style w:type="paragraph" w:customStyle="1" w:styleId="sbrka-nadpis">
    <w:name w:val="sbírka-nadpis"/>
    <w:basedOn w:val="Normln"/>
    <w:rsid w:val="00741437"/>
    <w:pPr>
      <w:jc w:val="center"/>
    </w:pPr>
    <w:rPr>
      <w:b/>
      <w:sz w:val="22"/>
      <w:szCs w:val="20"/>
    </w:rPr>
  </w:style>
  <w:style w:type="paragraph" w:customStyle="1" w:styleId="font1">
    <w:name w:val="font1"/>
    <w:basedOn w:val="Normln"/>
    <w:rsid w:val="00741437"/>
    <w:pPr>
      <w:spacing w:before="280" w:after="280"/>
    </w:pPr>
    <w:rPr>
      <w:rFonts w:cs="Arial"/>
      <w:szCs w:val="20"/>
    </w:rPr>
  </w:style>
  <w:style w:type="paragraph" w:customStyle="1" w:styleId="font5">
    <w:name w:val="font5"/>
    <w:basedOn w:val="Normln"/>
    <w:rsid w:val="00741437"/>
    <w:pPr>
      <w:spacing w:before="280" w:after="280"/>
    </w:pPr>
    <w:rPr>
      <w:rFonts w:cs="Arial"/>
      <w:szCs w:val="20"/>
    </w:rPr>
  </w:style>
  <w:style w:type="paragraph" w:customStyle="1" w:styleId="font6">
    <w:name w:val="font6"/>
    <w:basedOn w:val="Normln"/>
    <w:rsid w:val="00741437"/>
    <w:pPr>
      <w:spacing w:before="280" w:after="280"/>
    </w:pPr>
    <w:rPr>
      <w:rFonts w:cs="Arial"/>
      <w:szCs w:val="20"/>
    </w:rPr>
  </w:style>
  <w:style w:type="paragraph" w:customStyle="1" w:styleId="font7">
    <w:name w:val="font7"/>
    <w:basedOn w:val="Normln"/>
    <w:rsid w:val="00741437"/>
    <w:pPr>
      <w:spacing w:before="280" w:after="280"/>
    </w:pPr>
    <w:rPr>
      <w:rFonts w:cs="Arial"/>
      <w:szCs w:val="20"/>
    </w:rPr>
  </w:style>
  <w:style w:type="paragraph" w:customStyle="1" w:styleId="font8">
    <w:name w:val="font8"/>
    <w:basedOn w:val="Normln"/>
    <w:rsid w:val="00741437"/>
    <w:pPr>
      <w:spacing w:before="280" w:after="280"/>
    </w:pPr>
    <w:rPr>
      <w:rFonts w:cs="Arial"/>
      <w:color w:val="FF0000"/>
      <w:szCs w:val="20"/>
    </w:rPr>
  </w:style>
  <w:style w:type="paragraph" w:customStyle="1" w:styleId="font9">
    <w:name w:val="font9"/>
    <w:basedOn w:val="Normln"/>
    <w:rsid w:val="00741437"/>
    <w:pPr>
      <w:spacing w:before="280" w:after="280"/>
    </w:pPr>
    <w:rPr>
      <w:rFonts w:ascii="Arial Black" w:hAnsi="Arial Black"/>
      <w:szCs w:val="20"/>
    </w:rPr>
  </w:style>
  <w:style w:type="paragraph" w:customStyle="1" w:styleId="font10">
    <w:name w:val="font10"/>
    <w:basedOn w:val="Normln"/>
    <w:rsid w:val="00741437"/>
    <w:pPr>
      <w:spacing w:before="280" w:after="280"/>
    </w:pPr>
    <w:rPr>
      <w:rFonts w:ascii="Arial Black" w:hAnsi="Arial Black"/>
      <w:szCs w:val="20"/>
    </w:rPr>
  </w:style>
  <w:style w:type="paragraph" w:customStyle="1" w:styleId="font11">
    <w:name w:val="font11"/>
    <w:basedOn w:val="Normln"/>
    <w:rsid w:val="00741437"/>
    <w:pPr>
      <w:spacing w:before="280" w:after="280"/>
    </w:pPr>
    <w:rPr>
      <w:rFonts w:ascii="Arial Black" w:hAnsi="Arial Black"/>
      <w:color w:val="FF0000"/>
      <w:szCs w:val="20"/>
    </w:rPr>
  </w:style>
  <w:style w:type="paragraph" w:customStyle="1" w:styleId="font12">
    <w:name w:val="font12"/>
    <w:basedOn w:val="Normln"/>
    <w:rsid w:val="00741437"/>
    <w:pPr>
      <w:spacing w:before="280" w:after="280"/>
    </w:pPr>
    <w:rPr>
      <w:rFonts w:ascii="Arial Black" w:hAnsi="Arial Black"/>
      <w:color w:val="FF0000"/>
      <w:szCs w:val="20"/>
    </w:rPr>
  </w:style>
  <w:style w:type="paragraph" w:customStyle="1" w:styleId="font13">
    <w:name w:val="font13"/>
    <w:basedOn w:val="Normln"/>
    <w:rsid w:val="00741437"/>
    <w:pPr>
      <w:spacing w:before="280" w:after="280"/>
    </w:pPr>
    <w:rPr>
      <w:rFonts w:cs="Arial"/>
      <w:b/>
      <w:bCs/>
      <w:szCs w:val="20"/>
    </w:rPr>
  </w:style>
  <w:style w:type="paragraph" w:customStyle="1" w:styleId="font14">
    <w:name w:val="font14"/>
    <w:basedOn w:val="Normln"/>
    <w:rsid w:val="00741437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xl25">
    <w:name w:val="xl25"/>
    <w:basedOn w:val="Normln"/>
    <w:rsid w:val="00741437"/>
    <w:pPr>
      <w:spacing w:before="280" w:after="280"/>
      <w:textAlignment w:val="center"/>
    </w:pPr>
    <w:rPr>
      <w:rFonts w:cs="Arial"/>
    </w:rPr>
  </w:style>
  <w:style w:type="paragraph" w:customStyle="1" w:styleId="xl26">
    <w:name w:val="xl26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</w:rPr>
  </w:style>
  <w:style w:type="paragraph" w:customStyle="1" w:styleId="xl27">
    <w:name w:val="xl27"/>
    <w:basedOn w:val="Normln"/>
    <w:rsid w:val="00741437"/>
    <w:pPr>
      <w:spacing w:before="280" w:after="280"/>
      <w:textAlignment w:val="center"/>
    </w:pPr>
    <w:rPr>
      <w:rFonts w:cs="Arial"/>
      <w:color w:val="FF0000"/>
    </w:rPr>
  </w:style>
  <w:style w:type="paragraph" w:customStyle="1" w:styleId="xl28">
    <w:name w:val="xl28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  <w:color w:val="FF0000"/>
    </w:rPr>
  </w:style>
  <w:style w:type="paragraph" w:customStyle="1" w:styleId="xl29">
    <w:name w:val="xl29"/>
    <w:basedOn w:val="Normln"/>
    <w:rsid w:val="00741437"/>
    <w:pPr>
      <w:spacing w:before="280" w:after="280"/>
      <w:jc w:val="center"/>
      <w:textAlignment w:val="center"/>
    </w:pPr>
    <w:rPr>
      <w:rFonts w:cs="Arial"/>
    </w:rPr>
  </w:style>
  <w:style w:type="paragraph" w:customStyle="1" w:styleId="xl30">
    <w:name w:val="xl30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</w:rPr>
  </w:style>
  <w:style w:type="paragraph" w:customStyle="1" w:styleId="xl31">
    <w:name w:val="xl31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</w:rPr>
  </w:style>
  <w:style w:type="paragraph" w:customStyle="1" w:styleId="xl32">
    <w:name w:val="xl32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  <w:color w:val="FF0000"/>
    </w:rPr>
  </w:style>
  <w:style w:type="paragraph" w:customStyle="1" w:styleId="xl33">
    <w:name w:val="xl33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</w:rPr>
  </w:style>
  <w:style w:type="paragraph" w:customStyle="1" w:styleId="xl34">
    <w:name w:val="xl34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35">
    <w:name w:val="xl35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36">
    <w:name w:val="xl36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  <w:color w:val="FF0000"/>
    </w:rPr>
  </w:style>
  <w:style w:type="paragraph" w:customStyle="1" w:styleId="xl37">
    <w:name w:val="xl37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  <w:color w:val="FF0000"/>
    </w:rPr>
  </w:style>
  <w:style w:type="paragraph" w:customStyle="1" w:styleId="xl38">
    <w:name w:val="xl38"/>
    <w:basedOn w:val="Normln"/>
    <w:rsid w:val="00741437"/>
    <w:pPr>
      <w:spacing w:before="280" w:after="280"/>
      <w:jc w:val="center"/>
      <w:textAlignment w:val="center"/>
    </w:pPr>
    <w:rPr>
      <w:rFonts w:cs="Arial"/>
    </w:rPr>
  </w:style>
  <w:style w:type="paragraph" w:customStyle="1" w:styleId="xl39">
    <w:name w:val="xl39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  <w:b/>
      <w:bCs/>
    </w:rPr>
  </w:style>
  <w:style w:type="paragraph" w:customStyle="1" w:styleId="xl40">
    <w:name w:val="xl40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cs="Arial"/>
      <w:b/>
      <w:bCs/>
    </w:rPr>
  </w:style>
  <w:style w:type="paragraph" w:customStyle="1" w:styleId="xl41">
    <w:name w:val="xl41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center"/>
    </w:pPr>
    <w:rPr>
      <w:rFonts w:ascii="Arial Black" w:hAnsi="Arial Black"/>
    </w:rPr>
  </w:style>
  <w:style w:type="paragraph" w:customStyle="1" w:styleId="xl42">
    <w:name w:val="xl42"/>
    <w:basedOn w:val="Normln"/>
    <w:rsid w:val="00741437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43">
    <w:name w:val="xl43"/>
    <w:basedOn w:val="Normln"/>
    <w:rsid w:val="0074143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  <w:b/>
      <w:bCs/>
    </w:rPr>
  </w:style>
  <w:style w:type="paragraph" w:customStyle="1" w:styleId="xl44">
    <w:name w:val="xl44"/>
    <w:basedOn w:val="Normln"/>
    <w:rsid w:val="0074143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45">
    <w:name w:val="xl45"/>
    <w:basedOn w:val="Normln"/>
    <w:rsid w:val="0074143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46">
    <w:name w:val="xl46"/>
    <w:basedOn w:val="Normln"/>
    <w:rsid w:val="0074143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47">
    <w:name w:val="xl47"/>
    <w:basedOn w:val="Normln"/>
    <w:rsid w:val="0074143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  <w:b/>
      <w:bCs/>
    </w:rPr>
  </w:style>
  <w:style w:type="paragraph" w:customStyle="1" w:styleId="xl48">
    <w:name w:val="xl48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Black" w:hAnsi="Arial Black"/>
      <w:color w:val="FF0000"/>
    </w:rPr>
  </w:style>
  <w:style w:type="paragraph" w:customStyle="1" w:styleId="xl49">
    <w:name w:val="xl49"/>
    <w:basedOn w:val="Normln"/>
    <w:rsid w:val="007414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Black" w:hAnsi="Arial Black"/>
    </w:rPr>
  </w:style>
  <w:style w:type="paragraph" w:customStyle="1" w:styleId="xl50">
    <w:name w:val="xl50"/>
    <w:basedOn w:val="Normln"/>
    <w:rsid w:val="0074143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1">
    <w:name w:val="xl51"/>
    <w:basedOn w:val="Normln"/>
    <w:rsid w:val="00741437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Arial Black" w:hAnsi="Arial Black"/>
    </w:rPr>
  </w:style>
  <w:style w:type="paragraph" w:customStyle="1" w:styleId="xl52">
    <w:name w:val="xl52"/>
    <w:basedOn w:val="Normln"/>
    <w:rsid w:val="0074143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3">
    <w:name w:val="xl53"/>
    <w:basedOn w:val="Normln"/>
    <w:rsid w:val="00741437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textAlignment w:val="center"/>
    </w:pPr>
    <w:rPr>
      <w:rFonts w:ascii="Arial Black" w:hAnsi="Arial Black"/>
    </w:rPr>
  </w:style>
  <w:style w:type="paragraph" w:customStyle="1" w:styleId="xl54">
    <w:name w:val="xl54"/>
    <w:basedOn w:val="Normln"/>
    <w:rsid w:val="00741437"/>
    <w:pPr>
      <w:pBdr>
        <w:top w:val="single" w:sz="4" w:space="0" w:color="000000"/>
        <w:bottom w:val="single" w:sz="8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5">
    <w:name w:val="xl55"/>
    <w:basedOn w:val="Normln"/>
    <w:rsid w:val="00741437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Arial Black" w:hAnsi="Arial Black"/>
    </w:rPr>
  </w:style>
  <w:style w:type="paragraph" w:customStyle="1" w:styleId="xl56">
    <w:name w:val="xl56"/>
    <w:basedOn w:val="Normln"/>
    <w:rsid w:val="00741437"/>
    <w:pPr>
      <w:pBdr>
        <w:top w:val="single" w:sz="4" w:space="0" w:color="000000"/>
        <w:lef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7">
    <w:name w:val="xl57"/>
    <w:basedOn w:val="Normln"/>
    <w:rsid w:val="00741437"/>
    <w:pPr>
      <w:pBdr>
        <w:lef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8">
    <w:name w:val="xl58"/>
    <w:basedOn w:val="Normln"/>
    <w:rsid w:val="00741437"/>
    <w:pPr>
      <w:pBdr>
        <w:left w:val="single" w:sz="4" w:space="0" w:color="000000"/>
        <w:bottom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59">
    <w:name w:val="xl59"/>
    <w:basedOn w:val="Normln"/>
    <w:rsid w:val="007414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60">
    <w:name w:val="xl60"/>
    <w:basedOn w:val="Normln"/>
    <w:rsid w:val="00741437"/>
    <w:pPr>
      <w:pBdr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</w:rPr>
  </w:style>
  <w:style w:type="paragraph" w:customStyle="1" w:styleId="xl61">
    <w:name w:val="xl61"/>
    <w:basedOn w:val="Normln"/>
    <w:rsid w:val="00741437"/>
    <w:pPr>
      <w:pBdr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  <w:color w:val="FF0000"/>
    </w:rPr>
  </w:style>
  <w:style w:type="paragraph" w:customStyle="1" w:styleId="xl62">
    <w:name w:val="xl62"/>
    <w:basedOn w:val="Normln"/>
    <w:rsid w:val="007414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cs="Arial"/>
      <w:color w:val="FF0000"/>
    </w:rPr>
  </w:style>
  <w:style w:type="paragraph" w:customStyle="1" w:styleId="xl63">
    <w:name w:val="xl63"/>
    <w:basedOn w:val="Normln"/>
    <w:rsid w:val="00741437"/>
    <w:pPr>
      <w:spacing w:before="280" w:after="280"/>
      <w:jc w:val="center"/>
      <w:textAlignment w:val="center"/>
    </w:pPr>
    <w:rPr>
      <w:rFonts w:cs="Arial"/>
      <w:color w:val="FF0000"/>
    </w:rPr>
  </w:style>
  <w:style w:type="paragraph" w:customStyle="1" w:styleId="xl64">
    <w:name w:val="xl64"/>
    <w:basedOn w:val="Normln"/>
    <w:rsid w:val="00741437"/>
    <w:pPr>
      <w:spacing w:before="280" w:after="280"/>
      <w:textAlignment w:val="center"/>
    </w:pPr>
    <w:rPr>
      <w:rFonts w:ascii="Arial Black" w:hAnsi="Arial Black"/>
    </w:rPr>
  </w:style>
  <w:style w:type="paragraph" w:customStyle="1" w:styleId="xl65">
    <w:name w:val="xl65"/>
    <w:basedOn w:val="Normln"/>
    <w:rsid w:val="00741437"/>
    <w:pPr>
      <w:spacing w:before="280" w:after="280"/>
      <w:textAlignment w:val="center"/>
    </w:pPr>
    <w:rPr>
      <w:rFonts w:ascii="Arial Black" w:hAnsi="Arial Black"/>
      <w:sz w:val="21"/>
      <w:szCs w:val="21"/>
    </w:rPr>
  </w:style>
  <w:style w:type="paragraph" w:customStyle="1" w:styleId="xl66">
    <w:name w:val="xl66"/>
    <w:basedOn w:val="Normln"/>
    <w:rsid w:val="00741437"/>
    <w:pPr>
      <w:pBdr>
        <w:left w:val="single" w:sz="4" w:space="0" w:color="000000"/>
      </w:pBdr>
      <w:spacing w:before="280" w:after="280"/>
      <w:textAlignment w:val="center"/>
    </w:pPr>
    <w:rPr>
      <w:rFonts w:cs="Arial"/>
      <w:b/>
      <w:bCs/>
    </w:rPr>
  </w:style>
  <w:style w:type="paragraph" w:styleId="Normlnweb">
    <w:name w:val="Normal (Web)"/>
    <w:basedOn w:val="Normln"/>
    <w:uiPriority w:val="99"/>
    <w:rsid w:val="00741437"/>
    <w:pPr>
      <w:spacing w:before="280" w:after="280"/>
    </w:pPr>
    <w:rPr>
      <w:rFonts w:ascii="Verdana" w:eastAsia="Arial Unicode MS" w:hAnsi="Verdana" w:cs="Arial Unicode MS"/>
      <w:sz w:val="17"/>
      <w:szCs w:val="17"/>
    </w:rPr>
  </w:style>
  <w:style w:type="paragraph" w:styleId="Nzev">
    <w:name w:val="Title"/>
    <w:basedOn w:val="Normln"/>
    <w:next w:val="Podnadpis"/>
    <w:link w:val="NzevChar1"/>
    <w:uiPriority w:val="10"/>
    <w:qFormat/>
    <w:rsid w:val="00741437"/>
    <w:pPr>
      <w:jc w:val="center"/>
    </w:pPr>
    <w:rPr>
      <w:sz w:val="36"/>
      <w:szCs w:val="20"/>
    </w:rPr>
  </w:style>
  <w:style w:type="paragraph" w:styleId="Podnadpis">
    <w:name w:val="Subtitle"/>
    <w:basedOn w:val="Normln"/>
    <w:next w:val="Zkladntext"/>
    <w:link w:val="PodnadpisChar"/>
    <w:uiPriority w:val="11"/>
    <w:qFormat/>
    <w:rsid w:val="00741437"/>
  </w:style>
  <w:style w:type="paragraph" w:customStyle="1" w:styleId="Poznmka">
    <w:name w:val="Poznámka"/>
    <w:basedOn w:val="Zkladntext"/>
    <w:next w:val="Zkladntext"/>
    <w:rsid w:val="00741437"/>
    <w:pPr>
      <w:widowControl w:val="0"/>
      <w:tabs>
        <w:tab w:val="left" w:pos="624"/>
        <w:tab w:val="center" w:pos="4320"/>
        <w:tab w:val="right" w:pos="8640"/>
      </w:tabs>
    </w:pPr>
    <w:rPr>
      <w:rFonts w:ascii="Times New Roman" w:hAnsi="Times New Roman" w:cs="Times New Roman"/>
      <w:bCs/>
      <w:i w:val="0"/>
      <w:kern w:val="1"/>
      <w:sz w:val="22"/>
      <w:szCs w:val="20"/>
    </w:rPr>
  </w:style>
  <w:style w:type="paragraph" w:customStyle="1" w:styleId="Normln1">
    <w:name w:val="Norm‡ln’"/>
    <w:rsid w:val="00741437"/>
    <w:pPr>
      <w:suppressAutoHyphens/>
    </w:pPr>
    <w:rPr>
      <w:sz w:val="24"/>
      <w:lang w:eastAsia="ar-SA"/>
    </w:rPr>
  </w:style>
  <w:style w:type="paragraph" w:customStyle="1" w:styleId="Odstavec">
    <w:name w:val="Odstavec"/>
    <w:basedOn w:val="Normln"/>
    <w:rsid w:val="00741437"/>
    <w:rPr>
      <w:kern w:val="1"/>
      <w:szCs w:val="20"/>
    </w:rPr>
  </w:style>
  <w:style w:type="paragraph" w:customStyle="1" w:styleId="Styl3">
    <w:name w:val="Styl3"/>
    <w:basedOn w:val="Normln"/>
    <w:next w:val="Normln"/>
    <w:rsid w:val="00741437"/>
    <w:pPr>
      <w:widowControl w:val="0"/>
      <w:overflowPunct w:val="0"/>
      <w:autoSpaceDE w:val="0"/>
      <w:spacing w:before="40" w:after="40"/>
      <w:textAlignment w:val="baseline"/>
    </w:pPr>
    <w:rPr>
      <w:szCs w:val="20"/>
    </w:rPr>
  </w:style>
  <w:style w:type="paragraph" w:customStyle="1" w:styleId="WW-Zkladntext2">
    <w:name w:val="WW-Základní text 2"/>
    <w:basedOn w:val="Normln"/>
    <w:rsid w:val="00741437"/>
    <w:pPr>
      <w:spacing w:before="40" w:after="40"/>
    </w:pPr>
    <w:rPr>
      <w:color w:val="FF00FF"/>
      <w:szCs w:val="20"/>
    </w:rPr>
  </w:style>
  <w:style w:type="paragraph" w:customStyle="1" w:styleId="WW-Zkladntext21">
    <w:name w:val="WW-Základní text 21"/>
    <w:basedOn w:val="Normln"/>
    <w:rsid w:val="00741437"/>
    <w:rPr>
      <w:color w:val="FF00FF"/>
      <w:szCs w:val="20"/>
    </w:rPr>
  </w:style>
  <w:style w:type="paragraph" w:customStyle="1" w:styleId="objekty">
    <w:name w:val="objekty"/>
    <w:basedOn w:val="Nadpis1"/>
    <w:rsid w:val="00741437"/>
    <w:pPr>
      <w:spacing w:before="40" w:after="40"/>
    </w:pPr>
    <w:rPr>
      <w:rFonts w:cs="Arial"/>
      <w:bCs/>
      <w:caps/>
      <w:sz w:val="24"/>
      <w:szCs w:val="32"/>
    </w:rPr>
  </w:style>
  <w:style w:type="paragraph" w:customStyle="1" w:styleId="WW-Obsahtabulky1111111111111111111111111111">
    <w:name w:val="WW-Obsah tabulky1111111111111111111111111111"/>
    <w:basedOn w:val="Zkladntext"/>
    <w:rsid w:val="00741437"/>
    <w:pPr>
      <w:suppressLineNumbers/>
      <w:spacing w:before="40" w:after="40"/>
      <w:ind w:firstLine="283"/>
    </w:pPr>
    <w:rPr>
      <w:rFonts w:cs="Times New Roman"/>
      <w:i w:val="0"/>
      <w:iCs w:val="0"/>
      <w:color w:val="000000"/>
      <w:sz w:val="24"/>
      <w:szCs w:val="20"/>
    </w:rPr>
  </w:style>
  <w:style w:type="paragraph" w:customStyle="1" w:styleId="Bod">
    <w:name w:val="Bod"/>
    <w:basedOn w:val="Normln"/>
    <w:rsid w:val="00741437"/>
    <w:rPr>
      <w:kern w:val="1"/>
      <w:szCs w:val="20"/>
    </w:rPr>
  </w:style>
  <w:style w:type="paragraph" w:customStyle="1" w:styleId="Podnadpis1">
    <w:name w:val="Podnadpis1"/>
    <w:basedOn w:val="Normln"/>
    <w:next w:val="Normln"/>
    <w:rsid w:val="00741437"/>
    <w:pPr>
      <w:keepNext/>
    </w:pPr>
    <w:rPr>
      <w:b/>
      <w:kern w:val="1"/>
      <w:szCs w:val="20"/>
    </w:rPr>
  </w:style>
  <w:style w:type="paragraph" w:customStyle="1" w:styleId="WW-Zkladntext3">
    <w:name w:val="WW-Základní text 3"/>
    <w:basedOn w:val="Normln"/>
    <w:rsid w:val="00741437"/>
    <w:rPr>
      <w:b/>
      <w:szCs w:val="20"/>
    </w:rPr>
  </w:style>
  <w:style w:type="paragraph" w:customStyle="1" w:styleId="WW-Obsahtabulky1111">
    <w:name w:val="WW-Obsah tabulky1111"/>
    <w:basedOn w:val="Zkladntext"/>
    <w:rsid w:val="00741437"/>
    <w:pPr>
      <w:suppressLineNumbers/>
      <w:ind w:firstLine="283"/>
    </w:pPr>
    <w:rPr>
      <w:rFonts w:cs="Times New Roman"/>
      <w:i w:val="0"/>
      <w:iCs w:val="0"/>
      <w:color w:val="000000"/>
      <w:sz w:val="24"/>
      <w:szCs w:val="20"/>
    </w:rPr>
  </w:style>
  <w:style w:type="paragraph" w:customStyle="1" w:styleId="WW-Nadpistabulky1111">
    <w:name w:val="WW-Nadpis tabulky1111"/>
    <w:basedOn w:val="WW-Obsahtabulky1111"/>
    <w:rsid w:val="00741437"/>
    <w:pPr>
      <w:jc w:val="center"/>
    </w:pPr>
    <w:rPr>
      <w:b/>
      <w:bCs/>
      <w:i/>
      <w:iCs/>
    </w:rPr>
  </w:style>
  <w:style w:type="paragraph" w:customStyle="1" w:styleId="WW-NormlnsWWW">
    <w:name w:val="WW-Normální (síť WWW)"/>
    <w:basedOn w:val="Normln"/>
    <w:rsid w:val="0074143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StyleCaption">
    <w:name w:val="Style Caption"/>
    <w:basedOn w:val="Titulek1"/>
    <w:rsid w:val="00741437"/>
  </w:style>
  <w:style w:type="paragraph" w:customStyle="1" w:styleId="WW-Obsahtabulky1111111111">
    <w:name w:val="WW-Obsah tabulky1111111111"/>
    <w:basedOn w:val="Zkladntext"/>
    <w:rsid w:val="00741437"/>
    <w:pPr>
      <w:suppressLineNumbers/>
      <w:ind w:firstLine="283"/>
    </w:pPr>
    <w:rPr>
      <w:rFonts w:cs="Times New Roman"/>
      <w:i w:val="0"/>
      <w:iCs w:val="0"/>
      <w:color w:val="000000"/>
      <w:sz w:val="24"/>
      <w:szCs w:val="20"/>
    </w:rPr>
  </w:style>
  <w:style w:type="paragraph" w:customStyle="1" w:styleId="WW-Nadpistabulky1111111111">
    <w:name w:val="WW-Nadpis tabulky1111111111"/>
    <w:basedOn w:val="WW-Obsahtabulky1111111111"/>
    <w:rsid w:val="00741437"/>
    <w:pPr>
      <w:jc w:val="center"/>
    </w:pPr>
    <w:rPr>
      <w:b/>
      <w:bCs/>
      <w:i/>
      <w:iCs/>
    </w:rPr>
  </w:style>
  <w:style w:type="paragraph" w:customStyle="1" w:styleId="WW-Zkladntext31">
    <w:name w:val="WW-Základní text 31"/>
    <w:basedOn w:val="Normln"/>
    <w:rsid w:val="00741437"/>
    <w:rPr>
      <w:b/>
      <w:szCs w:val="20"/>
    </w:rPr>
  </w:style>
  <w:style w:type="paragraph" w:styleId="Textvysvtlivek">
    <w:name w:val="endnote text"/>
    <w:basedOn w:val="Normln"/>
    <w:semiHidden/>
    <w:rsid w:val="00741437"/>
    <w:pPr>
      <w:widowControl w:val="0"/>
      <w:overflowPunct w:val="0"/>
      <w:autoSpaceDE w:val="0"/>
      <w:textAlignment w:val="baseline"/>
    </w:pPr>
    <w:rPr>
      <w:rFonts w:ascii="Courier" w:hAnsi="Courier"/>
      <w:szCs w:val="20"/>
    </w:rPr>
  </w:style>
  <w:style w:type="paragraph" w:customStyle="1" w:styleId="Nadpiss4">
    <w:name w:val="Nadpis čís 4"/>
    <w:basedOn w:val="Normln"/>
    <w:rsid w:val="00741437"/>
    <w:pPr>
      <w:tabs>
        <w:tab w:val="left" w:pos="815"/>
      </w:tabs>
      <w:spacing w:before="60"/>
      <w:ind w:left="106"/>
    </w:pPr>
    <w:rPr>
      <w:b/>
      <w:bCs/>
      <w:szCs w:val="20"/>
    </w:rPr>
  </w:style>
  <w:style w:type="paragraph" w:customStyle="1" w:styleId="texttabulky0">
    <w:name w:val="text tabulky"/>
    <w:basedOn w:val="Normln"/>
    <w:rsid w:val="00741437"/>
    <w:pPr>
      <w:spacing w:before="60" w:after="60"/>
      <w:ind w:left="108" w:right="187"/>
    </w:pPr>
    <w:rPr>
      <w:rFonts w:ascii="Verdana" w:hAnsi="Verdana"/>
      <w:szCs w:val="20"/>
    </w:rPr>
  </w:style>
  <w:style w:type="paragraph" w:customStyle="1" w:styleId="Normal1">
    <w:name w:val="Normal1"/>
    <w:basedOn w:val="Normln"/>
    <w:rsid w:val="00741437"/>
    <w:pPr>
      <w:overflowPunct w:val="0"/>
      <w:autoSpaceDE w:val="0"/>
      <w:spacing w:line="228" w:lineRule="auto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rsid w:val="00741437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74143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ormal2">
    <w:name w:val="Normal2"/>
    <w:basedOn w:val="Normln"/>
    <w:rsid w:val="00741437"/>
    <w:pPr>
      <w:overflowPunct w:val="0"/>
      <w:autoSpaceDE w:val="0"/>
      <w:spacing w:line="228" w:lineRule="auto"/>
      <w:textAlignment w:val="baseline"/>
    </w:pPr>
    <w:rPr>
      <w:szCs w:val="20"/>
    </w:rPr>
  </w:style>
  <w:style w:type="paragraph" w:customStyle="1" w:styleId="obsah1">
    <w:name w:val="obsah 1"/>
    <w:basedOn w:val="Normln"/>
    <w:rsid w:val="00741437"/>
    <w:pPr>
      <w:widowControl w:val="0"/>
      <w:tabs>
        <w:tab w:val="right" w:leader="dot" w:pos="9360"/>
      </w:tabs>
      <w:spacing w:before="480"/>
      <w:ind w:left="720" w:right="720" w:hanging="720"/>
    </w:pPr>
    <w:rPr>
      <w:rFonts w:ascii="Courier" w:hAnsi="Courier"/>
      <w:szCs w:val="20"/>
      <w:lang w:val="en-US"/>
    </w:rPr>
  </w:style>
  <w:style w:type="paragraph" w:customStyle="1" w:styleId="obsah2">
    <w:name w:val="obsah 2"/>
    <w:basedOn w:val="Normln"/>
    <w:rsid w:val="00741437"/>
    <w:pPr>
      <w:widowControl w:val="0"/>
      <w:tabs>
        <w:tab w:val="right" w:leader="dot" w:pos="9360"/>
      </w:tabs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obsah3">
    <w:name w:val="obsah 3"/>
    <w:basedOn w:val="Normln"/>
    <w:rsid w:val="00741437"/>
    <w:pPr>
      <w:widowControl w:val="0"/>
      <w:tabs>
        <w:tab w:val="right" w:leader="dot" w:pos="9360"/>
      </w:tabs>
      <w:ind w:left="2160" w:right="720" w:hanging="720"/>
    </w:pPr>
    <w:rPr>
      <w:rFonts w:ascii="Courier" w:hAnsi="Courier"/>
      <w:szCs w:val="20"/>
      <w:lang w:val="en-US"/>
    </w:rPr>
  </w:style>
  <w:style w:type="paragraph" w:customStyle="1" w:styleId="obsah4">
    <w:name w:val="obsah 4"/>
    <w:basedOn w:val="Normln"/>
    <w:rsid w:val="00741437"/>
    <w:pPr>
      <w:widowControl w:val="0"/>
      <w:tabs>
        <w:tab w:val="right" w:leader="dot" w:pos="9360"/>
      </w:tabs>
      <w:ind w:left="2880" w:right="720" w:hanging="720"/>
    </w:pPr>
    <w:rPr>
      <w:rFonts w:ascii="Courier" w:hAnsi="Courier"/>
      <w:szCs w:val="20"/>
      <w:lang w:val="en-US"/>
    </w:rPr>
  </w:style>
  <w:style w:type="paragraph" w:customStyle="1" w:styleId="obsah5">
    <w:name w:val="obsah 5"/>
    <w:basedOn w:val="Normln"/>
    <w:rsid w:val="00741437"/>
    <w:pPr>
      <w:widowControl w:val="0"/>
      <w:tabs>
        <w:tab w:val="right" w:leader="dot" w:pos="9360"/>
      </w:tabs>
      <w:ind w:left="3600" w:right="720" w:hanging="720"/>
    </w:pPr>
    <w:rPr>
      <w:rFonts w:ascii="Courier" w:hAnsi="Courier"/>
      <w:szCs w:val="20"/>
      <w:lang w:val="en-US"/>
    </w:rPr>
  </w:style>
  <w:style w:type="paragraph" w:customStyle="1" w:styleId="obsah60">
    <w:name w:val="obsah 6"/>
    <w:basedOn w:val="Normln"/>
    <w:rsid w:val="00741437"/>
    <w:pPr>
      <w:widowControl w:val="0"/>
      <w:tabs>
        <w:tab w:val="right" w:pos="9360"/>
      </w:tabs>
      <w:ind w:left="720" w:hanging="720"/>
    </w:pPr>
    <w:rPr>
      <w:rFonts w:ascii="Courier" w:hAnsi="Courier"/>
      <w:szCs w:val="20"/>
      <w:lang w:val="en-US"/>
    </w:rPr>
  </w:style>
  <w:style w:type="paragraph" w:customStyle="1" w:styleId="obsah70">
    <w:name w:val="obsah 7"/>
    <w:basedOn w:val="Normln"/>
    <w:rsid w:val="00741437"/>
    <w:pPr>
      <w:widowControl w:val="0"/>
      <w:ind w:left="720" w:hanging="720"/>
    </w:pPr>
    <w:rPr>
      <w:rFonts w:ascii="Courier" w:hAnsi="Courier"/>
      <w:szCs w:val="20"/>
      <w:lang w:val="en-US"/>
    </w:rPr>
  </w:style>
  <w:style w:type="paragraph" w:customStyle="1" w:styleId="obsah8">
    <w:name w:val="obsah 8"/>
    <w:basedOn w:val="Normln"/>
    <w:rsid w:val="00741437"/>
    <w:pPr>
      <w:widowControl w:val="0"/>
      <w:tabs>
        <w:tab w:val="right" w:pos="9360"/>
      </w:tabs>
      <w:ind w:left="720" w:hanging="720"/>
    </w:pPr>
    <w:rPr>
      <w:rFonts w:ascii="Courier" w:hAnsi="Courier"/>
      <w:szCs w:val="20"/>
      <w:lang w:val="en-US"/>
    </w:rPr>
  </w:style>
  <w:style w:type="paragraph" w:customStyle="1" w:styleId="obsah9">
    <w:name w:val="obsah 9"/>
    <w:basedOn w:val="Normln"/>
    <w:rsid w:val="00741437"/>
    <w:pPr>
      <w:widowControl w:val="0"/>
      <w:tabs>
        <w:tab w:val="right" w:leader="dot" w:pos="9360"/>
      </w:tabs>
      <w:ind w:left="720" w:hanging="720"/>
    </w:pPr>
    <w:rPr>
      <w:rFonts w:ascii="Courier" w:hAnsi="Courier"/>
      <w:szCs w:val="20"/>
      <w:lang w:val="en-US"/>
    </w:rPr>
  </w:style>
  <w:style w:type="paragraph" w:customStyle="1" w:styleId="rejstk1">
    <w:name w:val="rejstøík 1"/>
    <w:basedOn w:val="Normln"/>
    <w:rsid w:val="00741437"/>
    <w:pPr>
      <w:widowControl w:val="0"/>
      <w:tabs>
        <w:tab w:val="right" w:leader="dot" w:pos="9360"/>
      </w:tabs>
      <w:ind w:left="1440" w:right="720" w:hanging="1440"/>
    </w:pPr>
    <w:rPr>
      <w:rFonts w:ascii="Courier" w:hAnsi="Courier"/>
      <w:szCs w:val="20"/>
      <w:lang w:val="en-US"/>
    </w:rPr>
  </w:style>
  <w:style w:type="paragraph" w:customStyle="1" w:styleId="rejstk2">
    <w:name w:val="rejstøík 2"/>
    <w:basedOn w:val="Normln"/>
    <w:rsid w:val="00741437"/>
    <w:pPr>
      <w:widowControl w:val="0"/>
      <w:tabs>
        <w:tab w:val="right" w:leader="dot" w:pos="9360"/>
      </w:tabs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nadpisobsahu">
    <w:name w:val="nadpis obsahu"/>
    <w:basedOn w:val="Normln"/>
    <w:rsid w:val="00741437"/>
    <w:pPr>
      <w:widowControl w:val="0"/>
      <w:tabs>
        <w:tab w:val="right" w:pos="9360"/>
      </w:tabs>
    </w:pPr>
    <w:rPr>
      <w:rFonts w:ascii="Courier" w:hAnsi="Courier"/>
      <w:szCs w:val="20"/>
      <w:lang w:val="en-US"/>
    </w:rPr>
  </w:style>
  <w:style w:type="paragraph" w:customStyle="1" w:styleId="titulek">
    <w:name w:val="titulek"/>
    <w:basedOn w:val="Normln"/>
    <w:rsid w:val="00741437"/>
    <w:pPr>
      <w:widowControl w:val="0"/>
    </w:pPr>
    <w:rPr>
      <w:rFonts w:ascii="Courier" w:hAnsi="Courier"/>
      <w:szCs w:val="20"/>
    </w:rPr>
  </w:style>
  <w:style w:type="paragraph" w:customStyle="1" w:styleId="BodyText21">
    <w:name w:val="Body Text 21"/>
    <w:basedOn w:val="Normln"/>
    <w:rsid w:val="00741437"/>
    <w:pPr>
      <w:tabs>
        <w:tab w:val="left" w:pos="-720"/>
      </w:tabs>
    </w:pPr>
    <w:rPr>
      <w:spacing w:val="-3"/>
      <w:szCs w:val="20"/>
    </w:rPr>
  </w:style>
  <w:style w:type="paragraph" w:customStyle="1" w:styleId="Styl1">
    <w:name w:val="Styl1"/>
    <w:basedOn w:val="Normln"/>
    <w:rsid w:val="00741437"/>
    <w:pPr>
      <w:widowControl w:val="0"/>
      <w:suppressLineNumbers/>
      <w:tabs>
        <w:tab w:val="left" w:pos="432"/>
      </w:tabs>
      <w:spacing w:line="360" w:lineRule="auto"/>
      <w:ind w:left="432" w:hanging="432"/>
    </w:pPr>
    <w:rPr>
      <w:szCs w:val="20"/>
    </w:rPr>
  </w:style>
  <w:style w:type="paragraph" w:customStyle="1" w:styleId="xl24">
    <w:name w:val="xl24"/>
    <w:basedOn w:val="Normln"/>
    <w:rsid w:val="00741437"/>
    <w:pPr>
      <w:spacing w:before="280" w:after="280"/>
    </w:pPr>
    <w:rPr>
      <w:rFonts w:eastAsia="Arial Unicode MS" w:cs="Arial"/>
      <w:sz w:val="22"/>
      <w:szCs w:val="22"/>
    </w:rPr>
  </w:style>
  <w:style w:type="paragraph" w:customStyle="1" w:styleId="Export12">
    <w:name w:val="Export 12"/>
    <w:basedOn w:val="Normln"/>
    <w:rsid w:val="00741437"/>
    <w:pPr>
      <w:widowControl w:val="0"/>
      <w:autoSpaceDE w:val="0"/>
    </w:pPr>
    <w:rPr>
      <w:rFonts w:ascii="Avinion" w:hAnsi="Avinion"/>
    </w:rPr>
  </w:style>
  <w:style w:type="paragraph" w:styleId="Revize">
    <w:name w:val="Revision"/>
    <w:basedOn w:val="Normln"/>
    <w:rsid w:val="00741437"/>
    <w:pPr>
      <w:pageBreakBefore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84"/>
        <w:tab w:val="left" w:pos="360"/>
        <w:tab w:val="left" w:pos="8647"/>
      </w:tabs>
      <w:ind w:left="360" w:hanging="360"/>
    </w:pPr>
    <w:rPr>
      <w:spacing w:val="10"/>
      <w:w w:val="101"/>
      <w:sz w:val="26"/>
      <w:szCs w:val="20"/>
    </w:rPr>
  </w:style>
  <w:style w:type="paragraph" w:customStyle="1" w:styleId="Zkladntext-prvnodsazen1">
    <w:name w:val="Základní text - první odsazený1"/>
    <w:basedOn w:val="Zkladntext"/>
    <w:rsid w:val="00741437"/>
    <w:pPr>
      <w:ind w:firstLine="851"/>
    </w:pPr>
  </w:style>
  <w:style w:type="paragraph" w:customStyle="1" w:styleId="Export0">
    <w:name w:val="Export 0"/>
    <w:basedOn w:val="Normln"/>
    <w:rsid w:val="00741437"/>
    <w:pPr>
      <w:widowControl w:val="0"/>
      <w:autoSpaceDE w:val="0"/>
    </w:pPr>
    <w:rPr>
      <w:rFonts w:ascii="Avinion" w:hAnsi="Avinion"/>
    </w:rPr>
  </w:style>
  <w:style w:type="paragraph" w:customStyle="1" w:styleId="Import9">
    <w:name w:val="Import 9"/>
    <w:basedOn w:val="Normln"/>
    <w:rsid w:val="0074143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firstLine="432"/>
    </w:pPr>
    <w:rPr>
      <w:rFonts w:ascii="Avinion" w:hAnsi="Avinion"/>
    </w:rPr>
  </w:style>
  <w:style w:type="paragraph" w:customStyle="1" w:styleId="Import8">
    <w:name w:val="Import 8"/>
    <w:basedOn w:val="Normln"/>
    <w:rsid w:val="00741437"/>
    <w:pPr>
      <w:widowControl w:val="0"/>
      <w:tabs>
        <w:tab w:val="left" w:pos="720"/>
        <w:tab w:val="left" w:pos="158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left="432"/>
    </w:pPr>
    <w:rPr>
      <w:rFonts w:ascii="Avinion" w:hAnsi="Avinion"/>
    </w:rPr>
  </w:style>
  <w:style w:type="paragraph" w:customStyle="1" w:styleId="odstavec1">
    <w:name w:val="odstavec 1"/>
    <w:basedOn w:val="Normln"/>
    <w:rsid w:val="00741437"/>
    <w:pPr>
      <w:spacing w:line="360" w:lineRule="auto"/>
      <w:ind w:firstLine="709"/>
    </w:pPr>
    <w:rPr>
      <w:szCs w:val="20"/>
    </w:rPr>
  </w:style>
  <w:style w:type="paragraph" w:customStyle="1" w:styleId="dka">
    <w:name w:val="Řádka"/>
    <w:rsid w:val="00741437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Znaka">
    <w:name w:val="Značka"/>
    <w:rsid w:val="00741437"/>
    <w:pPr>
      <w:widowControl w:val="0"/>
      <w:suppressAutoHyphens/>
      <w:ind w:left="288"/>
    </w:pPr>
    <w:rPr>
      <w:color w:val="000000"/>
      <w:sz w:val="24"/>
      <w:lang w:eastAsia="ar-SA"/>
    </w:rPr>
  </w:style>
  <w:style w:type="paragraph" w:customStyle="1" w:styleId="Znaka1">
    <w:name w:val="Značka 1"/>
    <w:rsid w:val="00741437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loseznamu">
    <w:name w:val="Číslo seznamu"/>
    <w:rsid w:val="00741437"/>
    <w:pPr>
      <w:widowControl w:val="0"/>
      <w:suppressAutoHyphens/>
      <w:ind w:left="720"/>
    </w:pPr>
    <w:rPr>
      <w:color w:val="000000"/>
      <w:sz w:val="24"/>
      <w:lang w:eastAsia="ar-SA"/>
    </w:rPr>
  </w:style>
  <w:style w:type="paragraph" w:customStyle="1" w:styleId="Pata">
    <w:name w:val="Pata"/>
    <w:rsid w:val="00741437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ematext">
    <w:name w:val="tema_text"/>
    <w:basedOn w:val="Normln"/>
    <w:rsid w:val="00741437"/>
    <w:pPr>
      <w:spacing w:before="280" w:after="280"/>
    </w:pPr>
    <w:rPr>
      <w:rFonts w:cs="Arial"/>
      <w:color w:val="000000"/>
      <w:sz w:val="18"/>
      <w:szCs w:val="18"/>
    </w:rPr>
  </w:style>
  <w:style w:type="paragraph" w:customStyle="1" w:styleId="nzevtabulky">
    <w:name w:val="název tabulky"/>
    <w:basedOn w:val="Zkladntext"/>
    <w:next w:val="Normln"/>
    <w:rsid w:val="00741437"/>
    <w:pPr>
      <w:autoSpaceDE w:val="0"/>
      <w:spacing w:line="360" w:lineRule="auto"/>
    </w:pPr>
    <w:rPr>
      <w:rFonts w:ascii="Times New Roman" w:hAnsi="Times New Roman" w:cs="Times New Roman"/>
      <w:i w:val="0"/>
      <w:iCs w:val="0"/>
      <w:color w:val="000000"/>
      <w:sz w:val="24"/>
    </w:rPr>
  </w:style>
  <w:style w:type="paragraph" w:customStyle="1" w:styleId="BodyTextIndent21">
    <w:name w:val="Body Text Indent 21"/>
    <w:basedOn w:val="Normln"/>
    <w:rsid w:val="00741437"/>
    <w:pPr>
      <w:overflowPunct w:val="0"/>
      <w:autoSpaceDE w:val="0"/>
      <w:spacing w:line="360" w:lineRule="auto"/>
      <w:ind w:firstLine="709"/>
      <w:textAlignment w:val="baseline"/>
    </w:pPr>
    <w:rPr>
      <w:b/>
      <w:color w:val="000000"/>
      <w:szCs w:val="20"/>
    </w:rPr>
  </w:style>
  <w:style w:type="paragraph" w:customStyle="1" w:styleId="Seznamoslovan">
    <w:name w:val="Seznam očíslovaný"/>
    <w:basedOn w:val="ZkladntextIMP"/>
    <w:rsid w:val="00741437"/>
    <w:pPr>
      <w:spacing w:line="228" w:lineRule="auto"/>
    </w:pPr>
  </w:style>
  <w:style w:type="paragraph" w:customStyle="1" w:styleId="NormlnIMP">
    <w:name w:val="Normální_IMP"/>
    <w:basedOn w:val="Normln"/>
    <w:rsid w:val="00741437"/>
    <w:pPr>
      <w:overflowPunct w:val="0"/>
      <w:autoSpaceDE w:val="0"/>
      <w:spacing w:line="228" w:lineRule="auto"/>
      <w:textAlignment w:val="baseline"/>
    </w:pPr>
    <w:rPr>
      <w:szCs w:val="20"/>
    </w:rPr>
  </w:style>
  <w:style w:type="paragraph" w:customStyle="1" w:styleId="Zkladntext0">
    <w:name w:val="Základní text~"/>
    <w:basedOn w:val="Normln"/>
    <w:rsid w:val="00741437"/>
    <w:pPr>
      <w:tabs>
        <w:tab w:val="left" w:pos="-720"/>
      </w:tabs>
      <w:overflowPunct w:val="0"/>
      <w:autoSpaceDE w:val="0"/>
      <w:spacing w:line="228" w:lineRule="auto"/>
      <w:textAlignment w:val="baseline"/>
    </w:pPr>
    <w:rPr>
      <w:spacing w:val="-3"/>
      <w:szCs w:val="20"/>
    </w:rPr>
  </w:style>
  <w:style w:type="paragraph" w:customStyle="1" w:styleId="1ODSTAVEC">
    <w:name w:val="_1. ODSTAVEC"/>
    <w:basedOn w:val="Normln"/>
    <w:rsid w:val="00741437"/>
    <w:pPr>
      <w:spacing w:after="240"/>
    </w:pPr>
    <w:rPr>
      <w:rFonts w:cs="Arial"/>
      <w:b/>
      <w:bCs/>
      <w:caps/>
    </w:rPr>
  </w:style>
  <w:style w:type="paragraph" w:customStyle="1" w:styleId="Text">
    <w:name w:val="_Text"/>
    <w:basedOn w:val="Normln"/>
    <w:rsid w:val="00741437"/>
    <w:pPr>
      <w:spacing w:after="240"/>
      <w:ind w:left="720"/>
    </w:pPr>
    <w:rPr>
      <w:rFonts w:cs="Arial"/>
    </w:rPr>
  </w:style>
  <w:style w:type="paragraph" w:customStyle="1" w:styleId="11Odstavec">
    <w:name w:val="_1.1 Odstavec"/>
    <w:basedOn w:val="Normln"/>
    <w:rsid w:val="00741437"/>
    <w:pPr>
      <w:spacing w:after="240"/>
    </w:pPr>
    <w:rPr>
      <w:rFonts w:cs="Arial"/>
      <w:b/>
    </w:rPr>
  </w:style>
  <w:style w:type="paragraph" w:customStyle="1" w:styleId="normalni">
    <w:name w:val="normalni"/>
    <w:basedOn w:val="Normln"/>
    <w:rsid w:val="00741437"/>
    <w:pPr>
      <w:spacing w:before="280" w:after="280"/>
    </w:pPr>
  </w:style>
  <w:style w:type="paragraph" w:customStyle="1" w:styleId="zkladntextimp0">
    <w:name w:val="zkladntextimp"/>
    <w:basedOn w:val="Normln"/>
    <w:rsid w:val="00741437"/>
    <w:pPr>
      <w:spacing w:before="280" w:after="280"/>
    </w:pPr>
  </w:style>
  <w:style w:type="paragraph" w:customStyle="1" w:styleId="Nadpis2LatinkaArial">
    <w:name w:val="Nadpis 2 + (Latinka) Arial"/>
    <w:basedOn w:val="Nadpis3"/>
    <w:rsid w:val="00741437"/>
    <w:pPr>
      <w:widowControl w:val="0"/>
      <w:tabs>
        <w:tab w:val="left" w:pos="4230"/>
      </w:tabs>
      <w:spacing w:before="240" w:after="60"/>
      <w:ind w:left="4230" w:hanging="360"/>
    </w:pPr>
    <w:rPr>
      <w:rFonts w:eastAsia="Lucida Sans Unicode"/>
      <w:bCs/>
      <w:sz w:val="26"/>
      <w:szCs w:val="26"/>
    </w:rPr>
  </w:style>
  <w:style w:type="paragraph" w:customStyle="1" w:styleId="Obsahtabulky">
    <w:name w:val="Obsah tabulky"/>
    <w:basedOn w:val="Normln"/>
    <w:rsid w:val="00741437"/>
    <w:pPr>
      <w:suppressLineNumbers/>
    </w:pPr>
  </w:style>
  <w:style w:type="paragraph" w:customStyle="1" w:styleId="Nadpistabulky">
    <w:name w:val="Nadpis tabulky"/>
    <w:basedOn w:val="Obsahtabulky"/>
    <w:rsid w:val="0074143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41437"/>
  </w:style>
  <w:style w:type="paragraph" w:customStyle="1" w:styleId="normln-nezarovnany">
    <w:name w:val="normální - nezarovnany"/>
    <w:basedOn w:val="normln0"/>
    <w:rsid w:val="0036241A"/>
    <w:rPr>
      <w:sz w:val="22"/>
    </w:rPr>
  </w:style>
  <w:style w:type="table" w:styleId="Mkatabulky">
    <w:name w:val="Table Grid"/>
    <w:basedOn w:val="Normlntabulka"/>
    <w:uiPriority w:val="39"/>
    <w:rsid w:val="006E74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0">
    <w:name w:val="caption"/>
    <w:aliases w:val="Titulek Tab.,Caption,Nadpis tabulky a/nebo grafu,Tabulka"/>
    <w:basedOn w:val="Normln"/>
    <w:next w:val="Normln"/>
    <w:link w:val="TitulekChar"/>
    <w:uiPriority w:val="35"/>
    <w:unhideWhenUsed/>
    <w:qFormat/>
    <w:rsid w:val="00071E02"/>
    <w:pPr>
      <w:suppressAutoHyphens w:val="0"/>
      <w:spacing w:after="200"/>
    </w:pPr>
    <w:rPr>
      <w:rFonts w:eastAsiaTheme="minorHAnsi" w:cstheme="minorBidi"/>
      <w:b/>
      <w:bCs/>
      <w:szCs w:val="1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20A9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20A91"/>
    <w:rPr>
      <w:rFonts w:ascii="Tahoma" w:hAnsi="Tahoma" w:cs="Tahoma"/>
      <w:sz w:val="16"/>
      <w:szCs w:val="16"/>
      <w:lang w:eastAsia="ar-SA"/>
    </w:rPr>
  </w:style>
  <w:style w:type="paragraph" w:styleId="Nadpisobsahu0">
    <w:name w:val="TOC Heading"/>
    <w:basedOn w:val="Nadpis1"/>
    <w:next w:val="Normln"/>
    <w:uiPriority w:val="39"/>
    <w:unhideWhenUsed/>
    <w:qFormat/>
    <w:rsid w:val="00520A91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Obsah10">
    <w:name w:val="toc 1"/>
    <w:basedOn w:val="Normln"/>
    <w:next w:val="Normln"/>
    <w:autoRedefine/>
    <w:uiPriority w:val="39"/>
    <w:unhideWhenUsed/>
    <w:rsid w:val="008D2514"/>
    <w:pPr>
      <w:spacing w:after="100"/>
    </w:pPr>
    <w:rPr>
      <w:b/>
    </w:rPr>
  </w:style>
  <w:style w:type="paragraph" w:styleId="Obsah20">
    <w:name w:val="toc 2"/>
    <w:basedOn w:val="Normln"/>
    <w:next w:val="Normln"/>
    <w:autoRedefine/>
    <w:uiPriority w:val="39"/>
    <w:unhideWhenUsed/>
    <w:rsid w:val="008D2514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E61E9E"/>
  </w:style>
  <w:style w:type="paragraph" w:styleId="Obsah30">
    <w:name w:val="toc 3"/>
    <w:basedOn w:val="Normln"/>
    <w:next w:val="Normln"/>
    <w:autoRedefine/>
    <w:uiPriority w:val="39"/>
    <w:unhideWhenUsed/>
    <w:rsid w:val="00347FD7"/>
    <w:pPr>
      <w:tabs>
        <w:tab w:val="left" w:pos="1540"/>
        <w:tab w:val="right" w:leader="dot" w:pos="9059"/>
      </w:tabs>
      <w:spacing w:after="100"/>
      <w:ind w:left="480"/>
    </w:pPr>
    <w:rPr>
      <w:rFonts w:cs="Arial"/>
      <w:noProof/>
      <w:snapToGrid w:val="0"/>
      <w:w w:val="0"/>
    </w:rPr>
  </w:style>
  <w:style w:type="paragraph" w:customStyle="1" w:styleId="Normln-bold">
    <w:name w:val="Normální - bold"/>
    <w:basedOn w:val="Normln"/>
    <w:link w:val="Normln-boldChar"/>
    <w:qFormat/>
    <w:rsid w:val="00E32956"/>
    <w:pPr>
      <w:suppressAutoHyphens w:val="0"/>
    </w:pPr>
    <w:rPr>
      <w:rFonts w:eastAsia="SimSun"/>
      <w:b/>
      <w:color w:val="0070C0"/>
      <w:szCs w:val="20"/>
      <w:lang w:eastAsia="zh-CN"/>
    </w:rPr>
  </w:style>
  <w:style w:type="character" w:customStyle="1" w:styleId="Normln-boldChar">
    <w:name w:val="Normální - bold Char"/>
    <w:basedOn w:val="Standardnpsmoodstavce"/>
    <w:link w:val="Normln-bold"/>
    <w:rsid w:val="00E32956"/>
    <w:rPr>
      <w:rFonts w:ascii="Arial" w:eastAsia="SimSun" w:hAnsi="Arial"/>
      <w:b/>
      <w:color w:val="0070C0"/>
      <w:lang w:eastAsia="zh-CN"/>
    </w:rPr>
  </w:style>
  <w:style w:type="character" w:customStyle="1" w:styleId="TitulekChar">
    <w:name w:val="Titulek Char"/>
    <w:aliases w:val="Titulek Tab. Char,Caption Char,Nadpis tabulky a/nebo grafu Char,Tabulka Char"/>
    <w:basedOn w:val="Standardnpsmoodstavce"/>
    <w:link w:val="Titulek0"/>
    <w:uiPriority w:val="35"/>
    <w:rsid w:val="00071E02"/>
    <w:rPr>
      <w:rFonts w:ascii="Arial" w:eastAsiaTheme="minorHAnsi" w:hAnsi="Arial" w:cstheme="minorBidi"/>
      <w:b/>
      <w:bCs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061AD"/>
    <w:rPr>
      <w:vertAlign w:val="superscript"/>
    </w:rPr>
  </w:style>
  <w:style w:type="character" w:customStyle="1" w:styleId="Nadpis2Char1">
    <w:name w:val="Nadpis 2 Char1"/>
    <w:basedOn w:val="Standardnpsmoodstavce"/>
    <w:link w:val="Nadpis2"/>
    <w:rsid w:val="0098139E"/>
    <w:rPr>
      <w:rFonts w:ascii="Arial" w:eastAsia="Calibri" w:hAnsi="Arial" w:cs="Arial"/>
      <w:b/>
      <w:sz w:val="22"/>
      <w:szCs w:val="22"/>
      <w:lang w:eastAsia="ar-SA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98139E"/>
    <w:rPr>
      <w:rFonts w:ascii="Arial" w:hAnsi="Arial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8139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8139E"/>
    <w:pPr>
      <w:suppressAutoHyphens w:val="0"/>
      <w:spacing w:after="160"/>
    </w:pPr>
    <w:rPr>
      <w:rFonts w:eastAsiaTheme="minorEastAsia" w:cstheme="minorBidi"/>
      <w:szCs w:val="20"/>
      <w:lang w:val="en-US" w:eastAsia="en-US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98139E"/>
    <w:rPr>
      <w:rFonts w:ascii="Arial" w:eastAsiaTheme="minorEastAsia" w:hAnsi="Arial" w:cstheme="minorBidi"/>
      <w:lang w:val="en-US" w:eastAsia="en-US"/>
    </w:rPr>
  </w:style>
  <w:style w:type="character" w:customStyle="1" w:styleId="Nadpis3Char1">
    <w:name w:val="Nadpis 3 Char1"/>
    <w:basedOn w:val="Standardnpsmoodstavce"/>
    <w:link w:val="Nadpis3"/>
    <w:rsid w:val="00E5607A"/>
    <w:rPr>
      <w:rFonts w:ascii="Arial" w:eastAsia="Calibri" w:hAnsi="Arial" w:cs="Arial"/>
      <w:b/>
      <w:lang w:eastAsia="ar-SA"/>
    </w:rPr>
  </w:style>
  <w:style w:type="character" w:customStyle="1" w:styleId="Nadpis4Char1">
    <w:name w:val="Nadpis 4 Char1"/>
    <w:basedOn w:val="Standardnpsmoodstavce"/>
    <w:link w:val="Nadpis4"/>
    <w:uiPriority w:val="9"/>
    <w:rsid w:val="00C91788"/>
    <w:rPr>
      <w:rFonts w:ascii="Arial" w:hAnsi="Arial"/>
      <w:b/>
      <w:lang w:eastAsia="ar-SA"/>
    </w:rPr>
  </w:style>
  <w:style w:type="character" w:customStyle="1" w:styleId="Nadpis1Char2">
    <w:name w:val="Nadpis 1 Char2"/>
    <w:basedOn w:val="Standardnpsmoodstavce"/>
    <w:link w:val="Nadpis1"/>
    <w:uiPriority w:val="9"/>
    <w:rsid w:val="0093697C"/>
    <w:rPr>
      <w:rFonts w:ascii="Arial" w:hAnsi="Arial"/>
      <w:b/>
      <w:kern w:val="1"/>
      <w:sz w:val="28"/>
      <w:lang w:eastAsia="ar-SA"/>
    </w:rPr>
  </w:style>
  <w:style w:type="character" w:customStyle="1" w:styleId="Nadpis5Char1">
    <w:name w:val="Nadpis 5 Char1"/>
    <w:basedOn w:val="Standardnpsmoodstavce"/>
    <w:link w:val="Nadpis5"/>
    <w:uiPriority w:val="9"/>
    <w:rsid w:val="0093697C"/>
    <w:rPr>
      <w:rFonts w:ascii="Arial" w:hAnsi="Arial"/>
      <w:u w:val="single"/>
      <w:lang w:eastAsia="ar-SA"/>
    </w:rPr>
  </w:style>
  <w:style w:type="character" w:customStyle="1" w:styleId="Nadpis6Char1">
    <w:name w:val="Nadpis 6 Char1"/>
    <w:basedOn w:val="Standardnpsmoodstavce"/>
    <w:link w:val="Nadpis6"/>
    <w:uiPriority w:val="9"/>
    <w:rsid w:val="0093697C"/>
    <w:rPr>
      <w:rFonts w:ascii="Arial" w:hAnsi="Arial"/>
      <w:i/>
      <w:sz w:val="22"/>
      <w:lang w:eastAsia="ar-SA"/>
    </w:rPr>
  </w:style>
  <w:style w:type="character" w:customStyle="1" w:styleId="Nadpis7Char1">
    <w:name w:val="Nadpis 7 Char1"/>
    <w:basedOn w:val="Standardnpsmoodstavce"/>
    <w:link w:val="Nadpis7"/>
    <w:uiPriority w:val="9"/>
    <w:rsid w:val="0093697C"/>
    <w:rPr>
      <w:rFonts w:ascii="Arial" w:hAnsi="Arial"/>
      <w:lang w:eastAsia="ar-SA"/>
    </w:rPr>
  </w:style>
  <w:style w:type="character" w:customStyle="1" w:styleId="Nadpis8Char1">
    <w:name w:val="Nadpis 8 Char1"/>
    <w:basedOn w:val="Standardnpsmoodstavce"/>
    <w:link w:val="Nadpis8"/>
    <w:uiPriority w:val="9"/>
    <w:rsid w:val="0093697C"/>
    <w:rPr>
      <w:rFonts w:ascii="Arial" w:hAnsi="Arial"/>
      <w:i/>
      <w:lang w:eastAsia="ar-SA"/>
    </w:rPr>
  </w:style>
  <w:style w:type="character" w:customStyle="1" w:styleId="Nadpis9Char1">
    <w:name w:val="Nadpis 9 Char1"/>
    <w:basedOn w:val="Standardnpsmoodstavce"/>
    <w:link w:val="Nadpis9"/>
    <w:uiPriority w:val="9"/>
    <w:rsid w:val="0093697C"/>
    <w:rPr>
      <w:rFonts w:ascii="Arial" w:hAnsi="Arial"/>
      <w:b/>
      <w:i/>
      <w:sz w:val="18"/>
      <w:lang w:eastAsia="ar-SA"/>
    </w:rPr>
  </w:style>
  <w:style w:type="character" w:customStyle="1" w:styleId="normlnChar">
    <w:name w:val="normální Char"/>
    <w:basedOn w:val="Standardnpsmoodstavce"/>
    <w:link w:val="normln0"/>
    <w:rsid w:val="0093697C"/>
    <w:rPr>
      <w:rFonts w:ascii="Arial" w:hAnsi="Arial"/>
      <w:lang w:eastAsia="ar-SA"/>
    </w:rPr>
  </w:style>
  <w:style w:type="character" w:customStyle="1" w:styleId="ZpatChar1">
    <w:name w:val="Zápatí Char1"/>
    <w:basedOn w:val="Standardnpsmoodstavce"/>
    <w:link w:val="Zpat"/>
    <w:uiPriority w:val="99"/>
    <w:rsid w:val="0093697C"/>
    <w:rPr>
      <w:rFonts w:ascii="Arial" w:hAnsi="Arial"/>
      <w:szCs w:val="24"/>
      <w:lang w:eastAsia="ar-SA"/>
    </w:rPr>
  </w:style>
  <w:style w:type="character" w:customStyle="1" w:styleId="ZhlavChar1">
    <w:name w:val="Záhlaví Char1"/>
    <w:basedOn w:val="Standardnpsmoodstavce"/>
    <w:link w:val="Zhlav"/>
    <w:rsid w:val="0093697C"/>
    <w:rPr>
      <w:rFonts w:ascii="Arial" w:hAnsi="Arial"/>
      <w:szCs w:val="24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697C"/>
    <w:rPr>
      <w:rFonts w:ascii="Tahoma" w:hAnsi="Tahoma" w:cs="Tahoma"/>
      <w:sz w:val="16"/>
      <w:szCs w:val="16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93697C"/>
    <w:rPr>
      <w:rFonts w:ascii="Arial" w:hAnsi="Arial"/>
      <w:szCs w:val="24"/>
      <w:lang w:eastAsia="ar-SA"/>
    </w:rPr>
  </w:style>
  <w:style w:type="character" w:customStyle="1" w:styleId="NzevChar1">
    <w:name w:val="Název Char1"/>
    <w:basedOn w:val="Standardnpsmoodstavce"/>
    <w:link w:val="Nzev"/>
    <w:uiPriority w:val="10"/>
    <w:rsid w:val="0093697C"/>
    <w:rPr>
      <w:rFonts w:ascii="Arial" w:hAnsi="Arial"/>
      <w:sz w:val="36"/>
      <w:lang w:eastAsia="ar-SA"/>
    </w:rPr>
  </w:style>
  <w:style w:type="paragraph" w:styleId="Bezmezer">
    <w:name w:val="No Spacing"/>
    <w:uiPriority w:val="1"/>
    <w:qFormat/>
    <w:rsid w:val="0093697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697C"/>
    <w:pPr>
      <w:suppressAutoHyphens w:val="0"/>
      <w:spacing w:line="259" w:lineRule="auto"/>
      <w:ind w:left="720"/>
    </w:pPr>
    <w:rPr>
      <w:rFonts w:eastAsiaTheme="minorEastAsia" w:cstheme="minorBidi"/>
      <w:color w:val="1F497D" w:themeColor="text2"/>
      <w:sz w:val="24"/>
      <w:lang w:val="en-US" w:eastAsia="en-US"/>
    </w:rPr>
  </w:style>
  <w:style w:type="character" w:customStyle="1" w:styleId="CittChar">
    <w:name w:val="Citát Char"/>
    <w:basedOn w:val="Standardnpsmoodstavce"/>
    <w:link w:val="Citt"/>
    <w:uiPriority w:val="29"/>
    <w:rsid w:val="0093697C"/>
    <w:rPr>
      <w:rFonts w:ascii="Arial" w:eastAsiaTheme="minorEastAsia" w:hAnsi="Arial" w:cstheme="minorBidi"/>
      <w:color w:val="1F497D" w:themeColor="text2"/>
      <w:sz w:val="24"/>
      <w:szCs w:val="24"/>
      <w:lang w:val="en-US"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97C"/>
    <w:pPr>
      <w:suppressAutoHyphens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97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styleId="Zdraznnjemn">
    <w:name w:val="Subtle Emphasis"/>
    <w:basedOn w:val="Standardnpsmoodstavce"/>
    <w:uiPriority w:val="19"/>
    <w:qFormat/>
    <w:rsid w:val="0093697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3697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3697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93697C"/>
    <w:rPr>
      <w:b/>
      <w:bCs/>
      <w:smallCaps/>
      <w:color w:val="1F497D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93697C"/>
    <w:rPr>
      <w:b/>
      <w:bCs/>
      <w:smallCaps/>
      <w:spacing w:val="1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97C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3697C"/>
    <w:rPr>
      <w:rFonts w:ascii="Arial" w:eastAsiaTheme="minorEastAsia" w:hAnsi="Arial" w:cstheme="minorBidi"/>
      <w:b/>
      <w:bCs/>
      <w:lang w:val="en-US" w:eastAsia="en-US"/>
    </w:rPr>
  </w:style>
  <w:style w:type="paragraph" w:styleId="Obsah40">
    <w:name w:val="toc 4"/>
    <w:basedOn w:val="Normln"/>
    <w:next w:val="Normln"/>
    <w:autoRedefine/>
    <w:uiPriority w:val="39"/>
    <w:unhideWhenUsed/>
    <w:rsid w:val="0025633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50">
    <w:name w:val="toc 5"/>
    <w:basedOn w:val="Normln"/>
    <w:next w:val="Normln"/>
    <w:autoRedefine/>
    <w:uiPriority w:val="39"/>
    <w:unhideWhenUsed/>
    <w:rsid w:val="0025633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80">
    <w:name w:val="toc 8"/>
    <w:basedOn w:val="Normln"/>
    <w:next w:val="Normln"/>
    <w:autoRedefine/>
    <w:uiPriority w:val="39"/>
    <w:unhideWhenUsed/>
    <w:rsid w:val="0025633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90">
    <w:name w:val="toc 9"/>
    <w:basedOn w:val="Normln"/>
    <w:next w:val="Normln"/>
    <w:autoRedefine/>
    <w:uiPriority w:val="39"/>
    <w:unhideWhenUsed/>
    <w:rsid w:val="0025633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customStyle="1" w:styleId="msonormal0">
    <w:name w:val="msonormal"/>
    <w:basedOn w:val="Normln"/>
    <w:rsid w:val="0072353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paragraph" w:customStyle="1" w:styleId="xl176">
    <w:name w:val="xl176"/>
    <w:basedOn w:val="Normln"/>
    <w:rsid w:val="00723535"/>
    <w:pPr>
      <w:suppressAutoHyphens w:val="0"/>
      <w:spacing w:before="100" w:beforeAutospacing="1" w:after="100" w:afterAutospacing="1"/>
      <w:jc w:val="left"/>
    </w:pPr>
    <w:rPr>
      <w:rFonts w:ascii="Calibri" w:hAnsi="Calibri"/>
      <w:color w:val="000000"/>
      <w:sz w:val="24"/>
      <w:lang w:eastAsia="cs-CZ"/>
    </w:rPr>
  </w:style>
  <w:style w:type="paragraph" w:customStyle="1" w:styleId="xl177">
    <w:name w:val="xl177"/>
    <w:basedOn w:val="Normln"/>
    <w:rsid w:val="00723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4"/>
      <w:lang w:eastAsia="cs-CZ"/>
    </w:rPr>
  </w:style>
  <w:style w:type="paragraph" w:customStyle="1" w:styleId="xl178">
    <w:name w:val="xl178"/>
    <w:basedOn w:val="Normln"/>
    <w:rsid w:val="00723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Calibri" w:hAnsi="Calibri"/>
      <w:color w:val="000000"/>
      <w:sz w:val="24"/>
      <w:lang w:eastAsia="cs-CZ"/>
    </w:rPr>
  </w:style>
  <w:style w:type="paragraph" w:customStyle="1" w:styleId="xl179">
    <w:name w:val="xl179"/>
    <w:basedOn w:val="Normln"/>
    <w:rsid w:val="00723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color w:val="000000"/>
      <w:sz w:val="24"/>
      <w:lang w:eastAsia="cs-CZ"/>
    </w:rPr>
  </w:style>
  <w:style w:type="paragraph" w:customStyle="1" w:styleId="xl180">
    <w:name w:val="xl180"/>
    <w:basedOn w:val="Normln"/>
    <w:rsid w:val="00723535"/>
    <w:pPr>
      <w:suppressAutoHyphens w:val="0"/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24"/>
      <w:lang w:eastAsia="cs-CZ"/>
    </w:rPr>
  </w:style>
  <w:style w:type="paragraph" w:customStyle="1" w:styleId="xl181">
    <w:name w:val="xl181"/>
    <w:basedOn w:val="Normln"/>
    <w:rsid w:val="00723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lang w:eastAsia="cs-CZ"/>
    </w:rPr>
  </w:style>
  <w:style w:type="paragraph" w:customStyle="1" w:styleId="xl182">
    <w:name w:val="xl182"/>
    <w:basedOn w:val="Normln"/>
    <w:rsid w:val="00723535"/>
    <w:pPr>
      <w:suppressAutoHyphens w:val="0"/>
      <w:spacing w:before="100" w:beforeAutospacing="1" w:after="100" w:afterAutospacing="1"/>
      <w:jc w:val="left"/>
    </w:pPr>
    <w:rPr>
      <w:rFonts w:ascii="Calibri" w:hAnsi="Calibri"/>
      <w:color w:val="000000"/>
      <w:sz w:val="24"/>
      <w:lang w:eastAsia="cs-CZ"/>
    </w:rPr>
  </w:style>
  <w:style w:type="paragraph" w:customStyle="1" w:styleId="xl183">
    <w:name w:val="xl183"/>
    <w:basedOn w:val="Normln"/>
    <w:rsid w:val="00723535"/>
    <w:pPr>
      <w:suppressAutoHyphens w:val="0"/>
      <w:spacing w:before="100" w:beforeAutospacing="1" w:after="100" w:afterAutospacing="1"/>
      <w:jc w:val="center"/>
    </w:pPr>
    <w:rPr>
      <w:rFonts w:ascii="Calibri" w:hAnsi="Calibri"/>
      <w:color w:val="000000"/>
      <w:sz w:val="24"/>
      <w:lang w:eastAsia="cs-CZ"/>
    </w:rPr>
  </w:style>
  <w:style w:type="paragraph" w:customStyle="1" w:styleId="xl184">
    <w:name w:val="xl184"/>
    <w:basedOn w:val="Normln"/>
    <w:rsid w:val="00723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4"/>
      <w:lang w:eastAsia="cs-CZ"/>
    </w:rPr>
  </w:style>
  <w:style w:type="paragraph" w:customStyle="1" w:styleId="xl185">
    <w:name w:val="xl185"/>
    <w:basedOn w:val="Normln"/>
    <w:rsid w:val="0072353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4"/>
      <w:lang w:eastAsia="cs-CZ"/>
    </w:rPr>
  </w:style>
  <w:style w:type="paragraph" w:customStyle="1" w:styleId="xl186">
    <w:name w:val="xl186"/>
    <w:basedOn w:val="Normln"/>
    <w:rsid w:val="0072353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4"/>
      <w:lang w:eastAsia="cs-CZ"/>
    </w:rPr>
  </w:style>
  <w:style w:type="paragraph" w:customStyle="1" w:styleId="xl187">
    <w:name w:val="xl187"/>
    <w:basedOn w:val="Normln"/>
    <w:rsid w:val="0072353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9509E9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1B8B1-9DE8-4A9F-9E08-BEB1B745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Seven o.p.s</Company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Jaroslav Maroušek</cp:lastModifiedBy>
  <cp:revision>2</cp:revision>
  <cp:lastPrinted>2018-01-19T09:37:00Z</cp:lastPrinted>
  <dcterms:created xsi:type="dcterms:W3CDTF">2021-01-22T15:45:00Z</dcterms:created>
  <dcterms:modified xsi:type="dcterms:W3CDTF">2021-01-22T15:45:00Z</dcterms:modified>
</cp:coreProperties>
</file>